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65" w:rsidRDefault="00673265" w:rsidP="00673265">
      <w:pPr>
        <w:pStyle w:val="c5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 ДИАГНОСТИКИ</w:t>
      </w:r>
    </w:p>
    <w:p w:rsidR="00673265" w:rsidRDefault="00673265" w:rsidP="0067326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ВОСПИТАННОСТИ ОБУЧАЮЩИХСЯ</w:t>
      </w:r>
    </w:p>
    <w:p w:rsidR="00673265" w:rsidRDefault="00673265" w:rsidP="0067326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</w:t>
      </w:r>
      <w:bookmarkStart w:id="0" w:name="_GoBack"/>
      <w:bookmarkEnd w:id="0"/>
      <w:r>
        <w:rPr>
          <w:b/>
          <w:sz w:val="28"/>
          <w:szCs w:val="28"/>
        </w:rPr>
        <w:t xml:space="preserve"> диагностика </w:t>
      </w:r>
    </w:p>
    <w:p w:rsidR="00673265" w:rsidRDefault="00673265" w:rsidP="00673265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784"/>
        <w:gridCol w:w="12776"/>
      </w:tblGrid>
      <w:tr w:rsidR="00673265" w:rsidTr="007152A7">
        <w:tc>
          <w:tcPr>
            <w:tcW w:w="1784" w:type="dxa"/>
          </w:tcPr>
          <w:p w:rsidR="00673265" w:rsidRDefault="00673265" w:rsidP="007152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2776" w:type="dxa"/>
          </w:tcPr>
          <w:p w:rsidR="00673265" w:rsidRDefault="00673265" w:rsidP="00715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21.04.2016</w:t>
            </w:r>
          </w:p>
        </w:tc>
      </w:tr>
      <w:tr w:rsidR="00673265" w:rsidTr="007152A7">
        <w:tc>
          <w:tcPr>
            <w:tcW w:w="1784" w:type="dxa"/>
          </w:tcPr>
          <w:p w:rsidR="00673265" w:rsidRDefault="00673265" w:rsidP="007152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12776" w:type="dxa"/>
          </w:tcPr>
          <w:p w:rsidR="00673265" w:rsidRDefault="00673265" w:rsidP="00715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Сморкачева Л.Н.</w:t>
            </w:r>
          </w:p>
        </w:tc>
      </w:tr>
      <w:tr w:rsidR="00673265" w:rsidTr="007152A7">
        <w:trPr>
          <w:trHeight w:val="938"/>
        </w:trPr>
        <w:tc>
          <w:tcPr>
            <w:tcW w:w="1784" w:type="dxa"/>
          </w:tcPr>
          <w:p w:rsidR="00673265" w:rsidRDefault="00673265" w:rsidP="007152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12776" w:type="dxa"/>
          </w:tcPr>
          <w:p w:rsidR="00673265" w:rsidRPr="00023960" w:rsidRDefault="00673265" w:rsidP="007152A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Адаптированная методика  Капустина Н.П.,  </w:t>
            </w:r>
            <w:r w:rsidRPr="00023960">
              <w:rPr>
                <w:rFonts w:eastAsia="Calibri"/>
                <w:sz w:val="28"/>
                <w:szCs w:val="28"/>
                <w:lang w:eastAsia="ru-RU"/>
              </w:rPr>
              <w:t>Шилов</w:t>
            </w:r>
            <w:r>
              <w:rPr>
                <w:rFonts w:eastAsia="Calibri"/>
                <w:sz w:val="28"/>
                <w:szCs w:val="28"/>
                <w:lang w:eastAsia="ru-RU"/>
              </w:rPr>
              <w:t>ой</w:t>
            </w:r>
            <w:r w:rsidRPr="00023960">
              <w:rPr>
                <w:rFonts w:eastAsia="Calibri"/>
                <w:sz w:val="28"/>
                <w:szCs w:val="28"/>
                <w:lang w:eastAsia="ru-RU"/>
              </w:rPr>
              <w:t xml:space="preserve"> М.И.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и д.р.</w:t>
            </w:r>
          </w:p>
          <w:p w:rsidR="00673265" w:rsidRPr="00CA1B02" w:rsidRDefault="00673265" w:rsidP="007152A7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23960">
              <w:rPr>
                <w:rFonts w:eastAsia="Calibri"/>
                <w:b/>
                <w:sz w:val="28"/>
                <w:szCs w:val="28"/>
                <w:lang w:eastAsia="ru-RU"/>
              </w:rPr>
              <w:t>Методика изучения уровня воспитанности </w:t>
            </w:r>
          </w:p>
        </w:tc>
      </w:tr>
      <w:tr w:rsidR="00673265" w:rsidTr="007152A7">
        <w:tc>
          <w:tcPr>
            <w:tcW w:w="1784" w:type="dxa"/>
          </w:tcPr>
          <w:p w:rsidR="00673265" w:rsidRDefault="00673265" w:rsidP="007152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12776" w:type="dxa"/>
          </w:tcPr>
          <w:p w:rsidR="00673265" w:rsidRDefault="00673265" w:rsidP="007152A7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При определении уровня воспитанности </w:t>
            </w:r>
            <w:r>
              <w:rPr>
                <w:rFonts w:eastAsia="Calibri"/>
                <w:sz w:val="28"/>
                <w:szCs w:val="28"/>
                <w:lang w:eastAsia="ru-RU"/>
              </w:rPr>
              <w:t>были взяты следующие критерии</w:t>
            </w:r>
          </w:p>
          <w:p w:rsidR="00673265" w:rsidRDefault="00673265" w:rsidP="007152A7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 Отношения ребенка к самому себе</w:t>
            </w:r>
          </w:p>
          <w:p w:rsidR="00673265" w:rsidRDefault="00673265" w:rsidP="007152A7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2. Отношение  к товарищам</w:t>
            </w:r>
          </w:p>
          <w:p w:rsidR="00673265" w:rsidRDefault="00673265" w:rsidP="007152A7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3. Отношение, к членам семьи</w:t>
            </w:r>
          </w:p>
          <w:p w:rsidR="00673265" w:rsidRDefault="00673265" w:rsidP="007152A7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4. Отношение  к своему здоровью</w:t>
            </w:r>
          </w:p>
          <w:p w:rsidR="00673265" w:rsidRDefault="00673265" w:rsidP="007152A7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5. Отношение к школе, городу, Родине.</w:t>
            </w:r>
          </w:p>
          <w:p w:rsidR="00673265" w:rsidRPr="001C6C24" w:rsidRDefault="00673265" w:rsidP="007152A7">
            <w:pPr>
              <w:spacing w:after="0" w:line="240" w:lineRule="auto"/>
              <w:ind w:right="1159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7526">
              <w:rPr>
                <w:rFonts w:eastAsia="Calibri"/>
                <w:b/>
                <w:sz w:val="28"/>
                <w:szCs w:val="28"/>
                <w:lang w:eastAsia="ru-RU"/>
              </w:rPr>
              <w:t>Оценка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записывается условным обозначением:</w:t>
            </w:r>
          </w:p>
          <w:p w:rsidR="00673265" w:rsidRPr="001C6C24" w:rsidRDefault="00673265" w:rsidP="007152A7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587526">
              <w:rPr>
                <w:rFonts w:eastAsia="Calibri"/>
                <w:b/>
                <w:sz w:val="28"/>
                <w:szCs w:val="28"/>
                <w:lang w:eastAsia="ru-RU"/>
              </w:rPr>
              <w:t>Я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– ярко проявляется (5 баллов);</w:t>
            </w:r>
          </w:p>
          <w:p w:rsidR="00673265" w:rsidRPr="001C6C24" w:rsidRDefault="00673265" w:rsidP="007152A7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587526">
              <w:rPr>
                <w:rFonts w:eastAsia="Calibri"/>
                <w:b/>
                <w:sz w:val="28"/>
                <w:szCs w:val="28"/>
                <w:lang w:eastAsia="ru-RU"/>
              </w:rPr>
              <w:t>П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– проявляется (4 балла);</w:t>
            </w:r>
          </w:p>
          <w:p w:rsidR="00673265" w:rsidRPr="001C6C24" w:rsidRDefault="00673265" w:rsidP="007152A7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587526">
              <w:rPr>
                <w:rFonts w:eastAsia="Calibri"/>
                <w:b/>
                <w:sz w:val="28"/>
                <w:szCs w:val="28"/>
                <w:lang w:eastAsia="ru-RU"/>
              </w:rPr>
              <w:t>СП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– слабо проявляется (3 балла);</w:t>
            </w:r>
          </w:p>
          <w:p w:rsidR="00673265" w:rsidRPr="001C6C24" w:rsidRDefault="00673265" w:rsidP="007152A7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587526">
              <w:rPr>
                <w:rFonts w:eastAsia="Calibri"/>
                <w:b/>
                <w:sz w:val="28"/>
                <w:szCs w:val="28"/>
                <w:lang w:eastAsia="ru-RU"/>
              </w:rPr>
              <w:t>НП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– не проявляется (2 балла).</w:t>
            </w:r>
          </w:p>
          <w:p w:rsidR="00673265" w:rsidRPr="001C6C24" w:rsidRDefault="00673265" w:rsidP="007152A7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587526">
              <w:rPr>
                <w:rFonts w:eastAsia="Calibri"/>
                <w:b/>
                <w:sz w:val="28"/>
                <w:szCs w:val="28"/>
                <w:lang w:eastAsia="ru-RU"/>
              </w:rPr>
              <w:t>Итоговая оценка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выводится как среднеарифметическое (сумма баллов делится на 10).</w:t>
            </w:r>
          </w:p>
          <w:p w:rsidR="00673265" w:rsidRPr="001C6C24" w:rsidRDefault="00673265" w:rsidP="007152A7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1C6C24">
              <w:rPr>
                <w:rFonts w:eastAsia="Calibri"/>
                <w:sz w:val="28"/>
                <w:szCs w:val="28"/>
                <w:lang w:eastAsia="ru-RU"/>
              </w:rPr>
              <w:t>5 – 4,5 балла – высокий уровень воспитанности</w:t>
            </w:r>
          </w:p>
          <w:p w:rsidR="00673265" w:rsidRPr="001C6C24" w:rsidRDefault="00673265" w:rsidP="007152A7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4,4 – 4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балла – хороший уровень</w:t>
            </w:r>
          </w:p>
          <w:p w:rsidR="00673265" w:rsidRPr="001C6C24" w:rsidRDefault="00673265" w:rsidP="007152A7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3,9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– 2,9  балла – средний уровень</w:t>
            </w:r>
          </w:p>
          <w:p w:rsidR="00673265" w:rsidRDefault="00673265" w:rsidP="007152A7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1C6C24">
              <w:rPr>
                <w:rFonts w:eastAsia="Calibri"/>
                <w:sz w:val="28"/>
                <w:szCs w:val="28"/>
                <w:lang w:eastAsia="ru-RU"/>
              </w:rPr>
              <w:lastRenderedPageBreak/>
              <w:t>2,8 – 2 балла – низкий уровень</w:t>
            </w:r>
          </w:p>
          <w:p w:rsidR="00673265" w:rsidRPr="00447D1D" w:rsidRDefault="00673265" w:rsidP="007152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47D1D">
              <w:rPr>
                <w:rFonts w:eastAsia="Times New Roman"/>
                <w:b/>
                <w:sz w:val="28"/>
                <w:szCs w:val="28"/>
                <w:lang w:eastAsia="ru-RU"/>
              </w:rPr>
              <w:t>Высокий уровень</w:t>
            </w:r>
            <w:r w:rsidRPr="00447D1D">
              <w:rPr>
                <w:rFonts w:eastAsia="Times New Roman"/>
                <w:sz w:val="28"/>
                <w:szCs w:val="28"/>
                <w:lang w:eastAsia="ru-RU"/>
              </w:rPr>
              <w:t xml:space="preserve"> характеризуется  следующими показателями воспитанности:</w:t>
            </w:r>
          </w:p>
          <w:p w:rsidR="00673265" w:rsidRDefault="00673265" w:rsidP="007152A7">
            <w:pPr>
              <w:spacing w:after="0" w:line="240" w:lineRule="auto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1. </w:t>
            </w:r>
            <w:r w:rsidRPr="003A72B6">
              <w:rPr>
                <w:rStyle w:val="c3"/>
                <w:sz w:val="28"/>
                <w:szCs w:val="28"/>
              </w:rPr>
              <w:t>Внимательный, самостоятельный учится в полную меру сил. Проявляет интерес к знаниям. Имеет высокую результативность. Проявляет инициативу в творчестве и в труде. Любит читать, имеет определенный кругозор. Внешний вид аккуратный, опрятный.</w:t>
            </w:r>
          </w:p>
          <w:p w:rsidR="00673265" w:rsidRDefault="00673265" w:rsidP="007152A7">
            <w:pPr>
              <w:spacing w:after="0" w:line="240" w:lineRule="auto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2. </w:t>
            </w:r>
            <w:r w:rsidRPr="003A72B6">
              <w:rPr>
                <w:rStyle w:val="c3"/>
                <w:sz w:val="28"/>
                <w:szCs w:val="28"/>
              </w:rPr>
              <w:t>Имеет постоянных друзей. Дружба положительно влияет на учебу, характер, развитие личности. Ценит свое положение в коллективе. Уважает коллектив и его мнения. Уважает взгляды окружающих, их интересы. Инициативен. Защищает честь коллектива. Активный участник КТД.</w:t>
            </w:r>
          </w:p>
          <w:p w:rsidR="00673265" w:rsidRDefault="00673265" w:rsidP="007152A7">
            <w:pPr>
              <w:spacing w:after="0" w:line="240" w:lineRule="auto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3.</w:t>
            </w:r>
            <w:r w:rsidRPr="003A72B6">
              <w:rPr>
                <w:rStyle w:val="c3"/>
                <w:sz w:val="28"/>
                <w:szCs w:val="28"/>
              </w:rPr>
              <w:t>Любит свою семью. Заботливый, послушный, отзывчивый. Имеет постоянные поручения и их выполняет. Имеет навыки самообслуживания. Активно интересуется своей родословной и традициями семьи.</w:t>
            </w:r>
          </w:p>
          <w:p w:rsidR="00673265" w:rsidRDefault="00673265" w:rsidP="007152A7">
            <w:pPr>
              <w:spacing w:after="0" w:line="240" w:lineRule="auto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4.</w:t>
            </w:r>
            <w:r w:rsidRPr="003A72B6">
              <w:rPr>
                <w:rStyle w:val="c3"/>
                <w:sz w:val="28"/>
                <w:szCs w:val="28"/>
              </w:rPr>
              <w:t>Постоянно соблюдает правила личной гигиены. День организован. Противостоит вредным привычкам, заботится об окружающей среде. Знает, что здоровая экология – здоровье всего человечества.</w:t>
            </w:r>
          </w:p>
          <w:p w:rsidR="00673265" w:rsidRPr="00447D1D" w:rsidRDefault="00673265" w:rsidP="007152A7">
            <w:pPr>
              <w:spacing w:after="0" w:line="240" w:lineRule="auto"/>
              <w:rPr>
                <w:rStyle w:val="c3"/>
                <w:rFonts w:eastAsia="Times New Roman"/>
                <w:lang w:eastAsia="ru-RU"/>
              </w:rPr>
            </w:pPr>
            <w:r>
              <w:rPr>
                <w:rStyle w:val="c3"/>
                <w:sz w:val="28"/>
                <w:szCs w:val="28"/>
              </w:rPr>
              <w:t>5.</w:t>
            </w:r>
            <w:r w:rsidRPr="003A72B6">
              <w:rPr>
                <w:rStyle w:val="c3"/>
                <w:sz w:val="28"/>
                <w:szCs w:val="28"/>
              </w:rPr>
              <w:t>Любит школу, бережно относится к ценностям города. Владеет понятием Родина и гражданин. Доброжелателен, выполняет обязанности ученика и правила внутреннего распорядка</w:t>
            </w:r>
            <w:r>
              <w:rPr>
                <w:rStyle w:val="c3"/>
                <w:sz w:val="28"/>
                <w:szCs w:val="28"/>
              </w:rPr>
              <w:t>.</w:t>
            </w:r>
          </w:p>
          <w:p w:rsidR="00673265" w:rsidRDefault="00673265" w:rsidP="007152A7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 w:rsidRPr="00DA6A27">
              <w:rPr>
                <w:rStyle w:val="c3"/>
                <w:b/>
                <w:sz w:val="28"/>
                <w:szCs w:val="28"/>
              </w:rPr>
              <w:t xml:space="preserve">Хороший </w:t>
            </w:r>
            <w:r>
              <w:rPr>
                <w:rStyle w:val="c3"/>
                <w:b/>
                <w:sz w:val="28"/>
                <w:szCs w:val="28"/>
              </w:rPr>
              <w:t>уровень:</w:t>
            </w:r>
          </w:p>
          <w:p w:rsidR="00673265" w:rsidRDefault="00673265" w:rsidP="007152A7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1.</w:t>
            </w:r>
            <w:r w:rsidRPr="003A72B6">
              <w:rPr>
                <w:rStyle w:val="c3"/>
                <w:sz w:val="28"/>
                <w:szCs w:val="28"/>
              </w:rPr>
              <w:t>Внимательный, самостоятельный. Старается в учебе. Практически всегда проявляет интерес к учебе. Хорошая результативность. Хорошо трудится, откликается на творческие предложения. Увлекается чтением, расширяет свой кругозор. Внешний вид достаточно опрятен.</w:t>
            </w:r>
          </w:p>
          <w:p w:rsidR="00673265" w:rsidRDefault="00673265" w:rsidP="007152A7">
            <w:pPr>
              <w:pStyle w:val="c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t>2.</w:t>
            </w:r>
            <w:r w:rsidRPr="003A72B6">
              <w:rPr>
                <w:rStyle w:val="c3"/>
                <w:sz w:val="28"/>
                <w:szCs w:val="28"/>
              </w:rPr>
              <w:t>Осознает необходимость в общении и друзьях. Имеет хороших друзей. Проявляет инициативу в общении. Принимает участие в совместной творческой деятельности. Защищает честь коллектива. Друзья положительно влияют на развитие личности. Практически всегда участвует в КТД.</w:t>
            </w:r>
          </w:p>
          <w:p w:rsidR="00673265" w:rsidRDefault="00673265" w:rsidP="007152A7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b/>
              </w:rPr>
              <w:t>3.</w:t>
            </w:r>
            <w:r w:rsidRPr="003A72B6">
              <w:rPr>
                <w:rStyle w:val="c3"/>
                <w:sz w:val="28"/>
                <w:szCs w:val="28"/>
              </w:rPr>
              <w:t>Хорошо относится к семье, но не всегда отзывчив, вежлив и заботлив. Есть постоянные поручения, но не всегда их выполняет. Стремится к самообслуживанию, старается узнать о традициях семьи, о своих предках.</w:t>
            </w:r>
          </w:p>
          <w:p w:rsidR="00673265" w:rsidRDefault="00673265" w:rsidP="007152A7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lastRenderedPageBreak/>
              <w:t>4.</w:t>
            </w:r>
            <w:r w:rsidRPr="003A72B6">
              <w:rPr>
                <w:rStyle w:val="c3"/>
                <w:sz w:val="28"/>
                <w:szCs w:val="28"/>
              </w:rPr>
              <w:t>Соблюдает правила личной гигиены. Умеет организовать свой день. Может противостоять вредным привычкам. Старается заботиться об окружающей среде, понимая её необходимость для здоровья человека.</w:t>
            </w:r>
          </w:p>
          <w:p w:rsidR="00673265" w:rsidRDefault="00673265" w:rsidP="007152A7">
            <w:pPr>
              <w:pStyle w:val="c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5.</w:t>
            </w:r>
            <w:r w:rsidRPr="003A72B6">
              <w:rPr>
                <w:rStyle w:val="c3"/>
                <w:sz w:val="28"/>
                <w:szCs w:val="28"/>
              </w:rPr>
              <w:t>Уважительно относится к материальным ценностям школы, города. Знает и выполняет обязанности ученика, стремится выполнять правила внутреннего распорядка. Понимает, что такое Родина и гражданин. Доброжелателен</w:t>
            </w:r>
          </w:p>
          <w:p w:rsidR="00673265" w:rsidRDefault="00673265" w:rsidP="007152A7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 w:rsidRPr="00DA6A27">
              <w:rPr>
                <w:rStyle w:val="c3"/>
                <w:b/>
                <w:sz w:val="28"/>
                <w:szCs w:val="28"/>
              </w:rPr>
              <w:t>Средний уровень</w:t>
            </w:r>
            <w:r>
              <w:rPr>
                <w:rStyle w:val="c3"/>
                <w:sz w:val="28"/>
                <w:szCs w:val="28"/>
              </w:rPr>
              <w:t>:</w:t>
            </w:r>
          </w:p>
          <w:p w:rsidR="00673265" w:rsidRDefault="00673265" w:rsidP="007152A7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1.</w:t>
            </w:r>
            <w:r w:rsidRPr="003A72B6">
              <w:rPr>
                <w:rStyle w:val="c3"/>
                <w:sz w:val="28"/>
                <w:szCs w:val="28"/>
              </w:rPr>
              <w:t>Учится не в полную меру сил. Сам не проявляет интерес к учебе. Требует постоянного контроля. Не внимателен, не старателен. Трудится под контролем взрослых. Не осознает значение знаний, мало читает. Не всегда опрятен.</w:t>
            </w:r>
          </w:p>
          <w:p w:rsidR="00673265" w:rsidRDefault="00673265" w:rsidP="007152A7">
            <w:pPr>
              <w:pStyle w:val="c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2.</w:t>
            </w:r>
            <w:r w:rsidRPr="003A72B6">
              <w:rPr>
                <w:rStyle w:val="c3"/>
                <w:sz w:val="28"/>
                <w:szCs w:val="28"/>
              </w:rPr>
              <w:t>Имеет друзей. Дружба не всегда положительно влияет на личность. Не всегда умеет общаться. Не всегда принимает участие в общественных делах.  Не всегда заботлив, но дружелюбен. Иногда встает на защиту коллектива. С неохотой соглашается участвовать в КТД.</w:t>
            </w:r>
          </w:p>
          <w:p w:rsidR="00673265" w:rsidRDefault="00673265" w:rsidP="007152A7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b/>
              </w:rPr>
              <w:t>3.</w:t>
            </w:r>
            <w:r w:rsidRPr="003A72B6">
              <w:rPr>
                <w:rStyle w:val="c3"/>
                <w:sz w:val="28"/>
                <w:szCs w:val="28"/>
              </w:rPr>
              <w:t>Может проявить черствость и грубость в отношениях к членам семьи. Часто не выполняет поручения – необходим контроль. Навыками самообслуживания не обладает. Традиции семьи практически безразличны.</w:t>
            </w:r>
          </w:p>
          <w:p w:rsidR="00673265" w:rsidRDefault="00673265" w:rsidP="007152A7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t>4.</w:t>
            </w:r>
            <w:r w:rsidRPr="003A72B6">
              <w:rPr>
                <w:rStyle w:val="c3"/>
                <w:sz w:val="28"/>
                <w:szCs w:val="28"/>
              </w:rPr>
              <w:t>Не всегда соблюдает правила личной гигиены. Не всегда организован день. Склонен к вредным привычкам. Понимает, что нужно заботиться о природе, но не всегда этому следует</w:t>
            </w:r>
            <w:r>
              <w:rPr>
                <w:rStyle w:val="c3"/>
                <w:sz w:val="28"/>
                <w:szCs w:val="28"/>
              </w:rPr>
              <w:t>.</w:t>
            </w:r>
          </w:p>
          <w:p w:rsidR="00673265" w:rsidRDefault="00673265" w:rsidP="007152A7">
            <w:pPr>
              <w:pStyle w:val="c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t>5.</w:t>
            </w:r>
            <w:r w:rsidRPr="003A72B6">
              <w:rPr>
                <w:rStyle w:val="c3"/>
                <w:sz w:val="28"/>
                <w:szCs w:val="28"/>
              </w:rPr>
              <w:t>Не всегда проявляет бережное отношение к школе, городу. Не всегда знает и выполняет правила внутреннего распорядка и человеческого общежития. Не всегда доброжелателен.</w:t>
            </w:r>
          </w:p>
          <w:p w:rsidR="00673265" w:rsidRDefault="00673265" w:rsidP="007152A7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 w:rsidRPr="00AA48A1">
              <w:rPr>
                <w:rStyle w:val="c3"/>
                <w:b/>
                <w:sz w:val="28"/>
                <w:szCs w:val="28"/>
              </w:rPr>
              <w:t>Низкий уровень</w:t>
            </w:r>
          </w:p>
          <w:p w:rsidR="00673265" w:rsidRDefault="00673265" w:rsidP="007152A7">
            <w:pPr>
              <w:pStyle w:val="c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t>1.</w:t>
            </w:r>
            <w:r w:rsidRPr="003A72B6">
              <w:rPr>
                <w:rStyle w:val="c3"/>
                <w:sz w:val="28"/>
                <w:szCs w:val="28"/>
              </w:rPr>
              <w:t>Не внимателен, не самостоятелен. Несмотря на контроль, интереса к учебе не проявляет. Внешний вид раздражающий. Не любит трудиться, никогда не доводит начатое до конца. Не осознает значение знаний.</w:t>
            </w:r>
          </w:p>
          <w:p w:rsidR="00673265" w:rsidRDefault="00673265" w:rsidP="007152A7">
            <w:pPr>
              <w:pStyle w:val="c5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3A72B6">
              <w:rPr>
                <w:rStyle w:val="c3"/>
                <w:sz w:val="28"/>
                <w:szCs w:val="28"/>
              </w:rPr>
              <w:t>Не имеет друзей. Дружба отрицательно действует на личность. Не умеет и не желает общаться. Не принимает участие в делах коллектива, агрессивен, может обидеть товарища. Честь коллектива безразлична. Не участвует в КТД.</w:t>
            </w:r>
          </w:p>
          <w:p w:rsidR="00673265" w:rsidRPr="00447D1D" w:rsidRDefault="00673265" w:rsidP="007152A7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lastRenderedPageBreak/>
              <w:t>3.</w:t>
            </w:r>
            <w:r w:rsidRPr="003A72B6">
              <w:rPr>
                <w:rStyle w:val="c3"/>
                <w:sz w:val="28"/>
                <w:szCs w:val="28"/>
              </w:rPr>
              <w:t>Постоянно грубит, непослушен. Не имеет поручений. Навыки самообслуживания отсутствуют. Традиции семьи безразличны</w:t>
            </w:r>
            <w:r>
              <w:rPr>
                <w:rStyle w:val="c3"/>
                <w:sz w:val="28"/>
                <w:szCs w:val="28"/>
              </w:rPr>
              <w:t>.</w:t>
            </w:r>
          </w:p>
          <w:p w:rsidR="00673265" w:rsidRDefault="00673265" w:rsidP="007152A7">
            <w:pPr>
              <w:spacing w:after="0" w:line="240" w:lineRule="auto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4.</w:t>
            </w:r>
            <w:r w:rsidRPr="003A72B6">
              <w:rPr>
                <w:rStyle w:val="c3"/>
                <w:sz w:val="28"/>
                <w:szCs w:val="28"/>
              </w:rPr>
              <w:t>Не соблюдает правила личной гигиены. День не организован. Имеет вредные привычки. Равнодушен к своему здоровью и окружающей среде.</w:t>
            </w:r>
          </w:p>
          <w:p w:rsidR="00673265" w:rsidRPr="00447D1D" w:rsidRDefault="00673265" w:rsidP="007152A7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c3"/>
                <w:sz w:val="28"/>
                <w:szCs w:val="28"/>
              </w:rPr>
              <w:t>5.</w:t>
            </w:r>
            <w:r w:rsidRPr="003A72B6">
              <w:rPr>
                <w:rStyle w:val="c3"/>
                <w:sz w:val="28"/>
                <w:szCs w:val="28"/>
              </w:rPr>
              <w:t>Не проявляет бережного отношения к школе, городу. Не выполняет обязанности ученика, нарушает нормы и правила человеческого общежития. Не доброжелателен.</w:t>
            </w:r>
          </w:p>
        </w:tc>
      </w:tr>
      <w:tr w:rsidR="00673265" w:rsidTr="007152A7">
        <w:tc>
          <w:tcPr>
            <w:tcW w:w="1784" w:type="dxa"/>
          </w:tcPr>
          <w:p w:rsidR="00673265" w:rsidRDefault="00673265" w:rsidP="007152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12776" w:type="dxa"/>
          </w:tcPr>
          <w:p w:rsidR="00673265" w:rsidRPr="001C6C24" w:rsidRDefault="00673265" w:rsidP="007152A7">
            <w:pPr>
              <w:spacing w:after="0" w:line="240" w:lineRule="auto"/>
              <w:rPr>
                <w:sz w:val="28"/>
                <w:szCs w:val="28"/>
              </w:rPr>
            </w:pPr>
            <w:r w:rsidRPr="001C6C24">
              <w:rPr>
                <w:sz w:val="28"/>
                <w:szCs w:val="28"/>
              </w:rPr>
              <w:t xml:space="preserve">Высокий уровень: </w:t>
            </w:r>
            <w:r>
              <w:rPr>
                <w:sz w:val="28"/>
                <w:szCs w:val="28"/>
              </w:rPr>
              <w:t xml:space="preserve">4 </w:t>
            </w:r>
            <w:r w:rsidRPr="001C6C24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  <w:r w:rsidRPr="001C6C24"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16%</w:t>
            </w:r>
          </w:p>
          <w:p w:rsidR="00673265" w:rsidRPr="001C6C24" w:rsidRDefault="00673265" w:rsidP="007152A7">
            <w:pPr>
              <w:spacing w:after="0" w:line="240" w:lineRule="auto"/>
              <w:rPr>
                <w:sz w:val="28"/>
                <w:szCs w:val="28"/>
              </w:rPr>
            </w:pPr>
            <w:r w:rsidRPr="001C6C24">
              <w:rPr>
                <w:sz w:val="28"/>
                <w:szCs w:val="28"/>
              </w:rPr>
              <w:t>Хороший уровень:</w:t>
            </w:r>
            <w:r>
              <w:rPr>
                <w:sz w:val="28"/>
                <w:szCs w:val="28"/>
              </w:rPr>
              <w:t>8</w:t>
            </w:r>
            <w:r w:rsidRPr="001C6C24">
              <w:rPr>
                <w:sz w:val="28"/>
                <w:szCs w:val="28"/>
              </w:rPr>
              <w:t xml:space="preserve"> человек, </w:t>
            </w:r>
            <w:r>
              <w:rPr>
                <w:sz w:val="28"/>
                <w:szCs w:val="28"/>
              </w:rPr>
              <w:t>36</w:t>
            </w:r>
            <w:r w:rsidRPr="00E40515">
              <w:rPr>
                <w:sz w:val="28"/>
                <w:szCs w:val="28"/>
              </w:rPr>
              <w:t>%</w:t>
            </w:r>
          </w:p>
          <w:p w:rsidR="00673265" w:rsidRPr="001C6C24" w:rsidRDefault="00673265" w:rsidP="007152A7">
            <w:pPr>
              <w:spacing w:after="0" w:line="240" w:lineRule="auto"/>
              <w:rPr>
                <w:sz w:val="28"/>
                <w:szCs w:val="28"/>
              </w:rPr>
            </w:pPr>
            <w:r w:rsidRPr="001C6C24">
              <w:rPr>
                <w:sz w:val="28"/>
                <w:szCs w:val="28"/>
              </w:rPr>
              <w:t>Средний уровень:</w:t>
            </w:r>
            <w:r>
              <w:rPr>
                <w:sz w:val="28"/>
                <w:szCs w:val="28"/>
              </w:rPr>
              <w:t>9</w:t>
            </w:r>
            <w:r w:rsidRPr="001C6C24">
              <w:rPr>
                <w:sz w:val="28"/>
                <w:szCs w:val="28"/>
              </w:rPr>
              <w:t xml:space="preserve"> человек, </w:t>
            </w:r>
            <w:r>
              <w:rPr>
                <w:sz w:val="28"/>
                <w:szCs w:val="28"/>
              </w:rPr>
              <w:t>32%</w:t>
            </w:r>
          </w:p>
          <w:p w:rsidR="00673265" w:rsidRPr="001C6C24" w:rsidRDefault="00673265" w:rsidP="007152A7">
            <w:pPr>
              <w:spacing w:after="0" w:line="240" w:lineRule="auto"/>
              <w:rPr>
                <w:sz w:val="28"/>
                <w:szCs w:val="28"/>
              </w:rPr>
            </w:pPr>
            <w:r w:rsidRPr="001C6C24">
              <w:rPr>
                <w:sz w:val="28"/>
                <w:szCs w:val="28"/>
              </w:rPr>
              <w:t xml:space="preserve">Низкий уровень: </w:t>
            </w:r>
            <w:r>
              <w:rPr>
                <w:sz w:val="28"/>
                <w:szCs w:val="28"/>
              </w:rPr>
              <w:t xml:space="preserve">5 </w:t>
            </w:r>
            <w:r w:rsidRPr="001C6C24">
              <w:rPr>
                <w:sz w:val="28"/>
                <w:szCs w:val="28"/>
              </w:rPr>
              <w:t xml:space="preserve">человек, </w:t>
            </w:r>
            <w:r>
              <w:rPr>
                <w:sz w:val="28"/>
                <w:szCs w:val="28"/>
              </w:rPr>
              <w:t>20%</w:t>
            </w:r>
          </w:p>
        </w:tc>
      </w:tr>
      <w:tr w:rsidR="00673265" w:rsidTr="007152A7">
        <w:tc>
          <w:tcPr>
            <w:tcW w:w="1784" w:type="dxa"/>
          </w:tcPr>
          <w:p w:rsidR="00673265" w:rsidRDefault="00673265" w:rsidP="007152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12776" w:type="dxa"/>
          </w:tcPr>
          <w:p w:rsidR="00673265" w:rsidRPr="00447D1D" w:rsidRDefault="00673265" w:rsidP="007152A7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47D1D">
              <w:rPr>
                <w:rFonts w:eastAsia="Calibri"/>
                <w:b/>
                <w:sz w:val="28"/>
                <w:szCs w:val="28"/>
                <w:lang w:eastAsia="ru-RU"/>
              </w:rPr>
              <w:t>Методика изучения уровня воспитанности </w:t>
            </w:r>
          </w:p>
          <w:p w:rsidR="00673265" w:rsidRPr="001C6C24" w:rsidRDefault="00673265" w:rsidP="007152A7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1C6C24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tbl>
            <w:tblPr>
              <w:tblW w:w="12584" w:type="dxa"/>
              <w:tblInd w:w="16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7"/>
              <w:gridCol w:w="2497"/>
              <w:gridCol w:w="1333"/>
              <w:gridCol w:w="1365"/>
              <w:gridCol w:w="1333"/>
              <w:gridCol w:w="1333"/>
              <w:gridCol w:w="1058"/>
              <w:gridCol w:w="1085"/>
              <w:gridCol w:w="1213"/>
              <w:gridCol w:w="750"/>
            </w:tblGrid>
            <w:tr w:rsidR="00673265" w:rsidRPr="00587526" w:rsidTr="007152A7"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587526" w:rsidRDefault="00673265" w:rsidP="007152A7">
                  <w:pPr>
                    <w:pStyle w:val="c5c24"/>
                    <w:spacing w:before="0" w:beforeAutospacing="0" w:after="0" w:afterAutospacing="0" w:line="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87526">
                    <w:rPr>
                      <w:rStyle w:val="c3c4"/>
                      <w:b/>
                      <w:bCs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58752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b/>
                      <w:sz w:val="28"/>
                      <w:szCs w:val="28"/>
                    </w:rPr>
                  </w:pPr>
                  <w:r w:rsidRPr="00587526">
                    <w:rPr>
                      <w:rStyle w:val="c3c4"/>
                      <w:b/>
                      <w:bCs/>
                      <w:sz w:val="28"/>
                      <w:szCs w:val="28"/>
                    </w:rPr>
                    <w:t>Качества личности и их показатели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587526" w:rsidRDefault="00673265" w:rsidP="007152A7">
                  <w:pPr>
                    <w:pStyle w:val="c5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 w:rsidRPr="00587526">
                    <w:rPr>
                      <w:b/>
                      <w:sz w:val="28"/>
                      <w:szCs w:val="28"/>
                    </w:rPr>
                    <w:t>Ярко прояв</w:t>
                  </w:r>
                </w:p>
                <w:p w:rsidR="00673265" w:rsidRPr="00587526" w:rsidRDefault="00673265" w:rsidP="007152A7">
                  <w:pPr>
                    <w:pStyle w:val="c5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 w:rsidRPr="00587526">
                    <w:rPr>
                      <w:b/>
                      <w:sz w:val="28"/>
                      <w:szCs w:val="28"/>
                    </w:rPr>
                    <w:t>ляется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587526" w:rsidRDefault="00673265" w:rsidP="007152A7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587526">
                    <w:rPr>
                      <w:b/>
                      <w:sz w:val="28"/>
                      <w:szCs w:val="28"/>
                    </w:rPr>
                    <w:t>Прояв</w:t>
                  </w:r>
                </w:p>
                <w:p w:rsidR="00673265" w:rsidRPr="00587526" w:rsidRDefault="00673265" w:rsidP="007152A7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587526">
                    <w:rPr>
                      <w:b/>
                      <w:sz w:val="28"/>
                      <w:szCs w:val="28"/>
                    </w:rPr>
                    <w:t xml:space="preserve">ляется 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587526" w:rsidRDefault="00673265" w:rsidP="007152A7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587526">
                    <w:rPr>
                      <w:b/>
                      <w:sz w:val="28"/>
                      <w:szCs w:val="28"/>
                    </w:rPr>
                    <w:t>Слабо прояв</w:t>
                  </w:r>
                </w:p>
                <w:p w:rsidR="00673265" w:rsidRPr="00587526" w:rsidRDefault="00673265" w:rsidP="007152A7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587526">
                    <w:rPr>
                      <w:b/>
                      <w:sz w:val="28"/>
                      <w:szCs w:val="28"/>
                    </w:rPr>
                    <w:t xml:space="preserve">ляется 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587526" w:rsidRDefault="00673265" w:rsidP="007152A7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587526">
                    <w:rPr>
                      <w:b/>
                      <w:sz w:val="28"/>
                      <w:szCs w:val="28"/>
                    </w:rPr>
                    <w:t xml:space="preserve">Не </w:t>
                  </w:r>
                </w:p>
                <w:p w:rsidR="00673265" w:rsidRPr="00587526" w:rsidRDefault="00673265" w:rsidP="007152A7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587526">
                    <w:rPr>
                      <w:b/>
                      <w:sz w:val="28"/>
                      <w:szCs w:val="28"/>
                    </w:rPr>
                    <w:t>прояв</w:t>
                  </w:r>
                </w:p>
                <w:p w:rsidR="00673265" w:rsidRPr="00587526" w:rsidRDefault="00673265" w:rsidP="007152A7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587526">
                    <w:rPr>
                      <w:b/>
                      <w:sz w:val="28"/>
                      <w:szCs w:val="28"/>
                    </w:rPr>
                    <w:t>ляется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587526" w:rsidRDefault="00673265" w:rsidP="007152A7">
                  <w:pPr>
                    <w:pStyle w:val="c5"/>
                    <w:spacing w:before="0" w:beforeAutospacing="0" w:after="0" w:afterAutospacing="0"/>
                    <w:rPr>
                      <w:rStyle w:val="c3c4"/>
                      <w:b/>
                      <w:bCs/>
                    </w:rPr>
                  </w:pPr>
                  <w:r w:rsidRPr="00587526">
                    <w:rPr>
                      <w:rStyle w:val="c3c4"/>
                      <w:b/>
                      <w:bCs/>
                    </w:rPr>
                    <w:t>Оцени</w:t>
                  </w:r>
                </w:p>
                <w:p w:rsidR="00673265" w:rsidRPr="00587526" w:rsidRDefault="00673265" w:rsidP="007152A7">
                  <w:pPr>
                    <w:pStyle w:val="c5"/>
                    <w:spacing w:before="0" w:beforeAutospacing="0" w:after="0" w:afterAutospacing="0"/>
                    <w:rPr>
                      <w:b/>
                    </w:rPr>
                  </w:pPr>
                  <w:r w:rsidRPr="00587526">
                    <w:rPr>
                      <w:rStyle w:val="c3c4"/>
                      <w:b/>
                      <w:bCs/>
                    </w:rPr>
                    <w:t>ваю сам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587526" w:rsidRDefault="00673265" w:rsidP="007152A7">
                  <w:pPr>
                    <w:spacing w:after="0"/>
                    <w:rPr>
                      <w:rStyle w:val="c3c4"/>
                      <w:b/>
                      <w:bCs/>
                    </w:rPr>
                  </w:pPr>
                  <w:r w:rsidRPr="00587526">
                    <w:rPr>
                      <w:rStyle w:val="c3c4"/>
                      <w:b/>
                      <w:bCs/>
                    </w:rPr>
                    <w:t>Оценка родите</w:t>
                  </w:r>
                </w:p>
                <w:p w:rsidR="00673265" w:rsidRPr="00587526" w:rsidRDefault="00673265" w:rsidP="007152A7">
                  <w:pPr>
                    <w:rPr>
                      <w:b/>
                    </w:rPr>
                  </w:pPr>
                  <w:r w:rsidRPr="00587526">
                    <w:rPr>
                      <w:rStyle w:val="c3c4"/>
                      <w:b/>
                      <w:bCs/>
                    </w:rPr>
                    <w:t>лей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587526" w:rsidRDefault="00673265" w:rsidP="007152A7">
                  <w:pPr>
                    <w:spacing w:after="0"/>
                    <w:rPr>
                      <w:rStyle w:val="c3c4"/>
                      <w:b/>
                      <w:bCs/>
                    </w:rPr>
                  </w:pPr>
                  <w:r w:rsidRPr="00587526">
                    <w:rPr>
                      <w:rStyle w:val="c3c4"/>
                      <w:b/>
                      <w:bCs/>
                    </w:rPr>
                    <w:t>Оценка воспита</w:t>
                  </w:r>
                </w:p>
                <w:p w:rsidR="00673265" w:rsidRPr="00587526" w:rsidRDefault="00673265" w:rsidP="007152A7">
                  <w:pPr>
                    <w:spacing w:after="0"/>
                    <w:rPr>
                      <w:b/>
                    </w:rPr>
                  </w:pPr>
                  <w:r w:rsidRPr="00587526">
                    <w:rPr>
                      <w:rStyle w:val="c3c4"/>
                      <w:b/>
                      <w:bCs/>
                    </w:rPr>
                    <w:t>теля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587526" w:rsidRDefault="00673265" w:rsidP="007152A7">
                  <w:pPr>
                    <w:rPr>
                      <w:b/>
                    </w:rPr>
                  </w:pPr>
                  <w:r w:rsidRPr="00587526">
                    <w:rPr>
                      <w:rStyle w:val="c3c4"/>
                      <w:b/>
                      <w:bCs/>
                    </w:rPr>
                    <w:t>Итог</w:t>
                  </w:r>
                </w:p>
              </w:tc>
            </w:tr>
            <w:tr w:rsidR="00673265" w:rsidRPr="003A72B6" w:rsidTr="007152A7"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rStyle w:val="c1c4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7c4"/>
                      <w:b/>
                      <w:bCs/>
                      <w:sz w:val="28"/>
                      <w:szCs w:val="28"/>
                    </w:rPr>
                    <w:t>Я – ученик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</w:tr>
            <w:tr w:rsidR="00673265" w:rsidRPr="003A72B6" w:rsidTr="007152A7">
              <w:trPr>
                <w:trHeight w:val="652"/>
              </w:trPr>
              <w:tc>
                <w:tcPr>
                  <w:tcW w:w="6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rStyle w:val="c3"/>
                      <w:sz w:val="28"/>
                      <w:szCs w:val="28"/>
                    </w:rPr>
                    <w:t>Отношение к учебе</w:t>
                  </w:r>
                  <w:r w:rsidRPr="003A72B6">
                    <w:rPr>
                      <w:rStyle w:val="c3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</w:tr>
            <w:tr w:rsidR="00673265" w:rsidRPr="003A72B6" w:rsidTr="007152A7">
              <w:trPr>
                <w:trHeight w:val="322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  <w:r>
                    <w:rPr>
                      <w:rStyle w:val="c3"/>
                      <w:sz w:val="28"/>
                      <w:szCs w:val="28"/>
                    </w:rPr>
                    <w:t>Прилежание</w:t>
                  </w:r>
                  <w:r w:rsidRPr="003A72B6">
                    <w:rPr>
                      <w:rStyle w:val="c3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</w:tr>
            <w:tr w:rsidR="00673265" w:rsidRPr="003A72B6" w:rsidTr="007152A7">
              <w:trPr>
                <w:trHeight w:val="334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  <w:r>
                    <w:rPr>
                      <w:rStyle w:val="c3"/>
                      <w:sz w:val="28"/>
                      <w:szCs w:val="28"/>
                    </w:rPr>
                    <w:t>Л</w:t>
                  </w:r>
                  <w:r w:rsidRPr="003A72B6">
                    <w:rPr>
                      <w:rStyle w:val="c3"/>
                      <w:sz w:val="28"/>
                      <w:szCs w:val="28"/>
                    </w:rPr>
                    <w:t>юбознательность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</w:tr>
            <w:tr w:rsidR="00673265" w:rsidRPr="003A72B6" w:rsidTr="007152A7">
              <w:trPr>
                <w:trHeight w:val="360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  <w:r>
                    <w:rPr>
                      <w:rStyle w:val="c3"/>
                      <w:sz w:val="28"/>
                      <w:szCs w:val="28"/>
                    </w:rPr>
                    <w:t>Эрудиция</w:t>
                  </w:r>
                  <w:r w:rsidRPr="003A72B6">
                    <w:rPr>
                      <w:rStyle w:val="c3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</w:tr>
            <w:tr w:rsidR="00673265" w:rsidRPr="003A72B6" w:rsidTr="007152A7">
              <w:trPr>
                <w:trHeight w:val="265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  <w:r>
                    <w:rPr>
                      <w:rStyle w:val="c3"/>
                      <w:sz w:val="28"/>
                      <w:szCs w:val="28"/>
                    </w:rPr>
                    <w:t>Трудолюбие</w:t>
                  </w:r>
                  <w:r w:rsidRPr="003A72B6">
                    <w:rPr>
                      <w:rStyle w:val="c3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</w:tr>
            <w:tr w:rsidR="00673265" w:rsidRPr="003A72B6" w:rsidTr="007152A7">
              <w:trPr>
                <w:trHeight w:val="364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  <w:r>
                    <w:rPr>
                      <w:rStyle w:val="c3"/>
                      <w:sz w:val="28"/>
                      <w:szCs w:val="28"/>
                    </w:rPr>
                    <w:t>Внешний вид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</w:tr>
            <w:tr w:rsidR="00673265" w:rsidRPr="003A72B6" w:rsidTr="007152A7"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rStyle w:val="c1c4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7c4"/>
                      <w:b/>
                      <w:bCs/>
                      <w:sz w:val="28"/>
                      <w:szCs w:val="28"/>
                    </w:rPr>
                    <w:t>Я – товарищ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</w:tr>
            <w:tr w:rsidR="00673265" w:rsidRPr="003A72B6" w:rsidTr="007152A7">
              <w:trPr>
                <w:trHeight w:val="652"/>
              </w:trPr>
              <w:tc>
                <w:tcPr>
                  <w:tcW w:w="6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rStyle w:val="c3"/>
                      <w:sz w:val="28"/>
                      <w:szCs w:val="28"/>
                    </w:rPr>
                    <w:t>Наличие друзей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</w:tr>
            <w:tr w:rsidR="00673265" w:rsidRPr="003A72B6" w:rsidTr="007152A7">
              <w:trPr>
                <w:trHeight w:val="713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  <w:r>
                    <w:rPr>
                      <w:rStyle w:val="c3"/>
                      <w:sz w:val="28"/>
                      <w:szCs w:val="28"/>
                    </w:rPr>
                    <w:t>Чувство коллективизма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</w:tr>
            <w:tr w:rsidR="00673265" w:rsidRPr="003A72B6" w:rsidTr="007152A7">
              <w:trPr>
                <w:trHeight w:val="561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  <w:r>
                    <w:rPr>
                      <w:rStyle w:val="c3"/>
                      <w:sz w:val="28"/>
                      <w:szCs w:val="28"/>
                    </w:rPr>
                    <w:t>Качество толерантности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</w:tr>
            <w:tr w:rsidR="00673265" w:rsidRPr="003A72B6" w:rsidTr="007152A7"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rStyle w:val="c1c4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7c4"/>
                      <w:b/>
                      <w:bCs/>
                      <w:sz w:val="28"/>
                      <w:szCs w:val="28"/>
                    </w:rPr>
                    <w:t>Я и моя семья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</w:tr>
            <w:tr w:rsidR="00673265" w:rsidRPr="003A72B6" w:rsidTr="007152A7">
              <w:trPr>
                <w:trHeight w:val="667"/>
              </w:trPr>
              <w:tc>
                <w:tcPr>
                  <w:tcW w:w="6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rStyle w:val="c3"/>
                      <w:sz w:val="28"/>
                      <w:szCs w:val="28"/>
                    </w:rPr>
                    <w:t>Отношение к членам семьи</w:t>
                  </w:r>
                  <w:r w:rsidRPr="003A72B6">
                    <w:rPr>
                      <w:rStyle w:val="c3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</w:tr>
            <w:tr w:rsidR="00673265" w:rsidRPr="003A72B6" w:rsidTr="007152A7">
              <w:trPr>
                <w:trHeight w:val="996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Выпол</w:t>
                  </w:r>
                  <w:r>
                    <w:rPr>
                      <w:rStyle w:val="c3"/>
                      <w:sz w:val="28"/>
                      <w:szCs w:val="28"/>
                    </w:rPr>
                    <w:t>нение обязанностей в семье</w:t>
                  </w:r>
                  <w:r w:rsidRPr="003A72B6">
                    <w:rPr>
                      <w:rStyle w:val="c3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</w:tr>
            <w:tr w:rsidR="00673265" w:rsidRPr="003A72B6" w:rsidTr="007152A7">
              <w:trPr>
                <w:trHeight w:val="697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 xml:space="preserve">Навыки </w:t>
                  </w:r>
                  <w:r>
                    <w:rPr>
                      <w:rStyle w:val="c3"/>
                      <w:sz w:val="28"/>
                      <w:szCs w:val="28"/>
                    </w:rPr>
                    <w:t>самообслуживания</w:t>
                  </w:r>
                  <w:r w:rsidRPr="003A72B6">
                    <w:rPr>
                      <w:rStyle w:val="c3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</w:tr>
            <w:tr w:rsidR="00673265" w:rsidRPr="003A72B6" w:rsidTr="007152A7">
              <w:trPr>
                <w:trHeight w:val="576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 xml:space="preserve">Знание </w:t>
                  </w:r>
                  <w:r>
                    <w:rPr>
                      <w:rStyle w:val="c3"/>
                      <w:sz w:val="28"/>
                      <w:szCs w:val="28"/>
                    </w:rPr>
                    <w:t>семейных традиций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</w:tr>
            <w:tr w:rsidR="00673265" w:rsidRPr="003A72B6" w:rsidTr="007152A7"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rStyle w:val="c1c4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4c7"/>
                      <w:b/>
                      <w:bCs/>
                      <w:sz w:val="28"/>
                      <w:szCs w:val="28"/>
                    </w:rPr>
                    <w:t>Я и моё здоровье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</w:tr>
            <w:tr w:rsidR="00673265" w:rsidRPr="003A72B6" w:rsidTr="007152A7">
              <w:trPr>
                <w:trHeight w:val="1319"/>
              </w:trPr>
              <w:tc>
                <w:tcPr>
                  <w:tcW w:w="6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 xml:space="preserve">Способность сохранить и укрепить свое здоровье. 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</w:tr>
            <w:tr w:rsidR="00673265" w:rsidRPr="003A72B6" w:rsidTr="007152A7">
              <w:trPr>
                <w:trHeight w:val="655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 xml:space="preserve">Отношение к экологии.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</w:tr>
            <w:tr w:rsidR="00673265" w:rsidRPr="003A72B6" w:rsidTr="007152A7">
              <w:trPr>
                <w:trHeight w:val="940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Отношение к вредным привычкам.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</w:tr>
            <w:tr w:rsidR="00673265" w:rsidRPr="003A72B6" w:rsidTr="007152A7"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rStyle w:val="c1c4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c4"/>
                      <w:b/>
                      <w:bCs/>
                      <w:sz w:val="28"/>
                      <w:szCs w:val="28"/>
                    </w:rPr>
                    <w:t>Я - гражданин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73265" w:rsidRDefault="00673265" w:rsidP="007152A7">
                  <w:pPr>
                    <w:spacing w:after="160" w:line="259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673265" w:rsidRDefault="00673265" w:rsidP="007152A7">
                  <w:pPr>
                    <w:spacing w:after="160" w:line="259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673265" w:rsidRDefault="00673265" w:rsidP="007152A7">
                  <w:pPr>
                    <w:spacing w:after="160" w:line="259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673265" w:rsidRDefault="00673265" w:rsidP="007152A7">
                  <w:pPr>
                    <w:spacing w:after="160" w:line="259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73265" w:rsidRDefault="00673265" w:rsidP="007152A7">
                  <w:pPr>
                    <w:spacing w:after="160" w:line="259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</w:tr>
            <w:tr w:rsidR="00673265" w:rsidRPr="003A72B6" w:rsidTr="007152A7">
              <w:trPr>
                <w:trHeight w:val="303"/>
              </w:trPr>
              <w:tc>
                <w:tcPr>
                  <w:tcW w:w="6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Отношение к школе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  <w:r w:rsidRPr="003A72B6">
                    <w:rPr>
                      <w:rStyle w:val="c1"/>
                      <w:sz w:val="28"/>
                      <w:szCs w:val="28"/>
                    </w:rPr>
                    <w:t> </w:t>
                  </w:r>
                </w:p>
              </w:tc>
            </w:tr>
            <w:tr w:rsidR="00673265" w:rsidRPr="003A72B6" w:rsidTr="007152A7">
              <w:trPr>
                <w:trHeight w:val="333"/>
              </w:trPr>
              <w:tc>
                <w:tcPr>
                  <w:tcW w:w="617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  <w:r>
                    <w:rPr>
                      <w:rStyle w:val="c3"/>
                      <w:sz w:val="28"/>
                      <w:szCs w:val="28"/>
                    </w:rPr>
                    <w:t xml:space="preserve">Отношение к </w:t>
                  </w:r>
                  <w:r w:rsidRPr="003A72B6">
                    <w:rPr>
                      <w:rStyle w:val="c3"/>
                      <w:sz w:val="28"/>
                      <w:szCs w:val="28"/>
                    </w:rPr>
                    <w:t xml:space="preserve">городу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</w:tr>
            <w:tr w:rsidR="00673265" w:rsidRPr="003A72B6" w:rsidTr="007152A7">
              <w:trPr>
                <w:trHeight w:val="364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after="0" w:line="0" w:lineRule="atLeast"/>
                    <w:rPr>
                      <w:rStyle w:val="c3"/>
                      <w:sz w:val="28"/>
                      <w:szCs w:val="28"/>
                    </w:rPr>
                  </w:pPr>
                  <w:r>
                    <w:rPr>
                      <w:rStyle w:val="c3"/>
                      <w:sz w:val="28"/>
                      <w:szCs w:val="28"/>
                    </w:rPr>
                    <w:t>Отношение к Родине.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3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3"/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3"/>
                      <w:sz w:val="28"/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3"/>
                      <w:sz w:val="28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3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3265" w:rsidRPr="003A72B6" w:rsidRDefault="00673265" w:rsidP="007152A7">
                  <w:pPr>
                    <w:pStyle w:val="c5"/>
                    <w:spacing w:before="0" w:beforeAutospacing="0" w:after="0" w:afterAutospacing="0" w:line="0" w:lineRule="atLeast"/>
                    <w:rPr>
                      <w:rStyle w:val="c1"/>
                      <w:sz w:val="28"/>
                      <w:szCs w:val="28"/>
                    </w:rPr>
                  </w:pPr>
                </w:p>
              </w:tc>
            </w:tr>
          </w:tbl>
          <w:p w:rsidR="00673265" w:rsidRPr="001C6C24" w:rsidRDefault="00673265" w:rsidP="007152A7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73265" w:rsidRDefault="00673265" w:rsidP="00673265"/>
    <w:p w:rsidR="00D56C16" w:rsidRDefault="00D56C16"/>
    <w:sectPr w:rsidR="00D56C16" w:rsidSect="001C6C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78"/>
    <w:rsid w:val="00673265"/>
    <w:rsid w:val="00AE2478"/>
    <w:rsid w:val="00D5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49C8"/>
  <w15:chartTrackingRefBased/>
  <w15:docId w15:val="{104E75DD-243E-411B-B0DE-A8C2964A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265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26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673265"/>
  </w:style>
  <w:style w:type="paragraph" w:customStyle="1" w:styleId="c5">
    <w:name w:val="c5"/>
    <w:basedOn w:val="a"/>
    <w:rsid w:val="0067326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5c24">
    <w:name w:val="c5 c24"/>
    <w:basedOn w:val="a"/>
    <w:rsid w:val="0067326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c4">
    <w:name w:val="c3 c4"/>
    <w:basedOn w:val="a0"/>
    <w:rsid w:val="00673265"/>
  </w:style>
  <w:style w:type="character" w:customStyle="1" w:styleId="c1c4">
    <w:name w:val="c1 c4"/>
    <w:basedOn w:val="a0"/>
    <w:rsid w:val="00673265"/>
  </w:style>
  <w:style w:type="character" w:customStyle="1" w:styleId="c3">
    <w:name w:val="c3"/>
    <w:basedOn w:val="a0"/>
    <w:rsid w:val="00673265"/>
  </w:style>
  <w:style w:type="character" w:customStyle="1" w:styleId="c7c4">
    <w:name w:val="c7 c4"/>
    <w:basedOn w:val="a0"/>
    <w:rsid w:val="00673265"/>
  </w:style>
  <w:style w:type="character" w:customStyle="1" w:styleId="c4c7">
    <w:name w:val="c4 c7"/>
    <w:basedOn w:val="a0"/>
    <w:rsid w:val="0067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2018-03-19T06:38:00Z</dcterms:created>
  <dcterms:modified xsi:type="dcterms:W3CDTF">2018-03-19T06:39:00Z</dcterms:modified>
</cp:coreProperties>
</file>