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551" w:rsidRPr="00747E1E" w:rsidRDefault="003B6551" w:rsidP="003B6551">
      <w:pPr>
        <w:spacing w:after="0" w:line="240" w:lineRule="auto"/>
        <w:jc w:val="center"/>
        <w:rPr>
          <w:b/>
          <w:sz w:val="28"/>
          <w:szCs w:val="28"/>
        </w:rPr>
      </w:pPr>
      <w:r w:rsidRPr="00747E1E">
        <w:rPr>
          <w:b/>
          <w:sz w:val="28"/>
          <w:szCs w:val="28"/>
        </w:rPr>
        <w:t>АНАЛИЗ РЕЗУЛЬТАТОВ ДИАГНОСТИКИ</w:t>
      </w:r>
    </w:p>
    <w:p w:rsidR="003B6551" w:rsidRPr="00747E1E" w:rsidRDefault="003B6551" w:rsidP="003B6551">
      <w:pPr>
        <w:spacing w:after="0" w:line="240" w:lineRule="auto"/>
        <w:jc w:val="center"/>
        <w:rPr>
          <w:b/>
          <w:sz w:val="28"/>
          <w:szCs w:val="28"/>
        </w:rPr>
      </w:pPr>
      <w:r w:rsidRPr="00747E1E">
        <w:rPr>
          <w:b/>
          <w:sz w:val="28"/>
          <w:szCs w:val="28"/>
        </w:rPr>
        <w:t xml:space="preserve">РАЗВИТИЯ НРАВСТВЕННЫХ ОСНОВ ЛИЧНОСТИ </w:t>
      </w:r>
    </w:p>
    <w:p w:rsidR="003B6551" w:rsidRDefault="003B6551" w:rsidP="003B6551">
      <w:pPr>
        <w:spacing w:after="0" w:line="240" w:lineRule="auto"/>
        <w:jc w:val="center"/>
        <w:rPr>
          <w:b/>
          <w:sz w:val="28"/>
          <w:szCs w:val="28"/>
        </w:rPr>
      </w:pPr>
      <w:r w:rsidRPr="00747E1E">
        <w:rPr>
          <w:b/>
          <w:sz w:val="28"/>
          <w:szCs w:val="28"/>
        </w:rPr>
        <w:t>И ДУХОВНОЙ КУЛЬТУРЫ ОБУЧАЮЩИХСЯ</w:t>
      </w:r>
    </w:p>
    <w:p w:rsidR="003B6551" w:rsidRPr="00747E1E" w:rsidRDefault="003B6551" w:rsidP="003B655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Итоговая</w:t>
      </w:r>
      <w:r>
        <w:rPr>
          <w:b/>
          <w:sz w:val="28"/>
          <w:szCs w:val="28"/>
        </w:rPr>
        <w:t xml:space="preserve"> диагностика</w:t>
      </w:r>
    </w:p>
    <w:p w:rsidR="003B6551" w:rsidRDefault="003B6551"/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3B6551" w:rsidTr="00DA0A43">
        <w:tc>
          <w:tcPr>
            <w:tcW w:w="2943" w:type="dxa"/>
          </w:tcPr>
          <w:p w:rsidR="003B6551" w:rsidRDefault="003B6551" w:rsidP="00DA0A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6663" w:type="dxa"/>
          </w:tcPr>
          <w:p w:rsidR="003B6551" w:rsidRDefault="003B6551" w:rsidP="00DA0A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14.02.2018</w:t>
            </w:r>
          </w:p>
        </w:tc>
      </w:tr>
      <w:tr w:rsidR="003B6551" w:rsidTr="00DA0A43">
        <w:tc>
          <w:tcPr>
            <w:tcW w:w="2943" w:type="dxa"/>
          </w:tcPr>
          <w:p w:rsidR="003B6551" w:rsidRDefault="003B6551" w:rsidP="00DA0A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Диагностику проводил</w:t>
            </w:r>
          </w:p>
        </w:tc>
        <w:tc>
          <w:tcPr>
            <w:tcW w:w="6663" w:type="dxa"/>
          </w:tcPr>
          <w:p w:rsidR="003B6551" w:rsidRDefault="003B6551" w:rsidP="00DA0A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Сморкачева Л.Н.</w:t>
            </w:r>
          </w:p>
        </w:tc>
      </w:tr>
      <w:tr w:rsidR="003B6551" w:rsidTr="00DA0A43">
        <w:tc>
          <w:tcPr>
            <w:tcW w:w="2943" w:type="dxa"/>
          </w:tcPr>
          <w:p w:rsidR="003B6551" w:rsidRDefault="003B6551" w:rsidP="00DA0A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Автор,</w:t>
            </w:r>
            <w:r w:rsidRPr="00BF75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название  методики</w:t>
            </w:r>
          </w:p>
        </w:tc>
        <w:tc>
          <w:tcPr>
            <w:tcW w:w="6663" w:type="dxa"/>
          </w:tcPr>
          <w:p w:rsidR="003B6551" w:rsidRPr="0096000F" w:rsidRDefault="003B6551" w:rsidP="00DA0A43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Фридман Г.М. и д.р.</w:t>
            </w:r>
          </w:p>
          <w:p w:rsidR="003B6551" w:rsidRDefault="003B6551" w:rsidP="00DA0A43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Методика «Что мы ценим в людях»</w:t>
            </w:r>
          </w:p>
          <w:p w:rsidR="003B6551" w:rsidRDefault="003B6551" w:rsidP="00DA0A43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B6551" w:rsidTr="00DA0A43">
        <w:tc>
          <w:tcPr>
            <w:tcW w:w="2943" w:type="dxa"/>
          </w:tcPr>
          <w:p w:rsidR="003B6551" w:rsidRDefault="003B6551" w:rsidP="00DA0A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и шкалы оценивания</w:t>
            </w:r>
          </w:p>
        </w:tc>
        <w:tc>
          <w:tcPr>
            <w:tcW w:w="6663" w:type="dxa"/>
          </w:tcPr>
          <w:p w:rsidR="003B6551" w:rsidRDefault="003B6551" w:rsidP="00DA0A4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оценивания:</w:t>
            </w:r>
          </w:p>
          <w:p w:rsidR="003B6551" w:rsidRDefault="003B6551" w:rsidP="00DA0A43">
            <w:pPr>
              <w:spacing w:after="0"/>
              <w:rPr>
                <w:sz w:val="28"/>
                <w:szCs w:val="28"/>
              </w:rPr>
            </w:pPr>
            <w:r w:rsidRPr="0096000F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М</w:t>
            </w:r>
            <w:r w:rsidRPr="0096000F">
              <w:rPr>
                <w:sz w:val="28"/>
                <w:szCs w:val="28"/>
              </w:rPr>
              <w:t>оральн</w:t>
            </w:r>
            <w:r>
              <w:rPr>
                <w:sz w:val="28"/>
                <w:szCs w:val="28"/>
              </w:rPr>
              <w:t>ая</w:t>
            </w:r>
            <w:r w:rsidRPr="009600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Pr="0096000F">
              <w:rPr>
                <w:sz w:val="28"/>
                <w:szCs w:val="28"/>
              </w:rPr>
              <w:t>ценка поступка</w:t>
            </w:r>
            <w:r>
              <w:rPr>
                <w:sz w:val="28"/>
                <w:szCs w:val="28"/>
              </w:rPr>
              <w:t>м</w:t>
            </w:r>
          </w:p>
          <w:p w:rsidR="003B6551" w:rsidRDefault="003B6551" w:rsidP="00DA0A4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Эмоциональная окраска реакции ребенка.</w:t>
            </w:r>
          </w:p>
          <w:p w:rsidR="003B6551" w:rsidRPr="0096000F" w:rsidRDefault="003B6551" w:rsidP="00DA0A43">
            <w:pPr>
              <w:spacing w:after="0"/>
              <w:rPr>
                <w:sz w:val="28"/>
                <w:szCs w:val="28"/>
              </w:rPr>
            </w:pPr>
            <w:r w:rsidRPr="0096000F">
              <w:rPr>
                <w:sz w:val="28"/>
                <w:szCs w:val="28"/>
              </w:rPr>
              <w:t>0 баллов – ребенок не имеет четких нравственных ориентиров. Отношения к нравственным нормам неустойчивое. Неправильно объясняет поступки, эмоциональные реакции неадекватны или отсутствуют.</w:t>
            </w:r>
          </w:p>
          <w:p w:rsidR="003B6551" w:rsidRPr="0096000F" w:rsidRDefault="003B6551" w:rsidP="00DA0A43">
            <w:pPr>
              <w:spacing w:after="0"/>
              <w:rPr>
                <w:sz w:val="28"/>
                <w:szCs w:val="28"/>
              </w:rPr>
            </w:pPr>
            <w:r w:rsidRPr="0096000F">
              <w:rPr>
                <w:sz w:val="28"/>
                <w:szCs w:val="28"/>
              </w:rPr>
              <w:t>1 балл – нравственные ориентиры существуют, но соответствовать им ребенок не стремиться или считает это недостижимой мечтой. Адекватно оценивает поступки, однако отношение к нравственным нормам неустойчивое, пассивное. Эмоциональные реакции неадекватны.</w:t>
            </w:r>
          </w:p>
          <w:p w:rsidR="003B6551" w:rsidRPr="0096000F" w:rsidRDefault="003B6551" w:rsidP="00DA0A43">
            <w:pPr>
              <w:spacing w:after="0"/>
              <w:rPr>
                <w:sz w:val="28"/>
                <w:szCs w:val="28"/>
              </w:rPr>
            </w:pPr>
            <w:r w:rsidRPr="0096000F">
              <w:rPr>
                <w:sz w:val="28"/>
                <w:szCs w:val="28"/>
              </w:rPr>
              <w:t>2 балла – нравственные ориентиры существуют, оценки поступков и эмоциональные реакции адекватны, но отношение к нравственным нормам ещё недостаточно устойчивое.</w:t>
            </w:r>
          </w:p>
          <w:p w:rsidR="003B6551" w:rsidRDefault="003B6551" w:rsidP="00DA0A43">
            <w:pPr>
              <w:spacing w:after="0"/>
              <w:rPr>
                <w:rFonts w:asciiTheme="minorHAnsi" w:eastAsia="Times New Roman" w:hAnsiTheme="minorHAnsi" w:cstheme="minorBidi"/>
                <w:color w:val="000000"/>
                <w:sz w:val="28"/>
                <w:szCs w:val="28"/>
                <w:lang w:eastAsia="ru-RU"/>
              </w:rPr>
            </w:pPr>
            <w:r w:rsidRPr="0096000F">
              <w:rPr>
                <w:sz w:val="28"/>
                <w:szCs w:val="28"/>
              </w:rPr>
              <w:t>3 балла – ребенок обосновывает свой выбор нравственными установками; эмоциональные реакции адекватны, отношение к нравственным нормам активное и устойчивое.</w:t>
            </w:r>
            <w:r w:rsidRPr="0096000F">
              <w:rPr>
                <w:rFonts w:asciiTheme="minorHAnsi" w:eastAsia="Times New Roman" w:hAnsiTheme="minorHAnsi" w:cstheme="minorBidi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3B6551" w:rsidRPr="0096000F" w:rsidRDefault="003B6551" w:rsidP="00DA0A43">
            <w:pPr>
              <w:spacing w:after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За каждый правильный поступок человека или обоснование, осуждение неправильного поступка</w:t>
            </w:r>
            <w:r w:rsidRPr="009600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3B6551" w:rsidRPr="0096000F" w:rsidRDefault="003B6551" w:rsidP="00DA0A43">
            <w:pPr>
              <w:spacing w:after="0" w:line="259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600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балла </w:t>
            </w:r>
            <w:r w:rsidRPr="009600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– высокий уровень; </w:t>
            </w:r>
          </w:p>
          <w:p w:rsidR="003B6551" w:rsidRPr="0096000F" w:rsidRDefault="003B6551" w:rsidP="00DA0A43">
            <w:pPr>
              <w:spacing w:after="0" w:line="259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600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балла </w:t>
            </w:r>
            <w:r w:rsidRPr="009600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- средний уровень; </w:t>
            </w:r>
          </w:p>
          <w:p w:rsidR="003B6551" w:rsidRDefault="003B6551" w:rsidP="00DA0A43">
            <w:pPr>
              <w:spacing w:after="0"/>
              <w:rPr>
                <w:sz w:val="28"/>
                <w:szCs w:val="28"/>
              </w:rPr>
            </w:pPr>
            <w:r w:rsidRPr="009600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0-1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балл</w:t>
            </w:r>
            <w:r w:rsidRPr="009600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– низкий уровень</w:t>
            </w:r>
          </w:p>
        </w:tc>
      </w:tr>
      <w:tr w:rsidR="003B6551" w:rsidTr="00DA0A43">
        <w:tc>
          <w:tcPr>
            <w:tcW w:w="2943" w:type="dxa"/>
          </w:tcPr>
          <w:p w:rsidR="003B6551" w:rsidRDefault="003B6551" w:rsidP="00DA0A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  <w:tc>
          <w:tcPr>
            <w:tcW w:w="6663" w:type="dxa"/>
          </w:tcPr>
          <w:p w:rsidR="003B6551" w:rsidRPr="00646DE4" w:rsidRDefault="003B6551" w:rsidP="00DA0A4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Высокий уровень: 6 человек, </w:t>
            </w:r>
            <w:r w:rsidRPr="00646DE4">
              <w:rPr>
                <w:sz w:val="28"/>
                <w:szCs w:val="28"/>
              </w:rPr>
              <w:t>24%</w:t>
            </w:r>
          </w:p>
          <w:p w:rsidR="003B6551" w:rsidRDefault="003B6551" w:rsidP="00DA0A4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Средний уровень: 10 человек, </w:t>
            </w:r>
            <w:r w:rsidRPr="00646DE4">
              <w:rPr>
                <w:sz w:val="28"/>
                <w:szCs w:val="28"/>
              </w:rPr>
              <w:t>40%</w:t>
            </w:r>
          </w:p>
          <w:p w:rsidR="003B6551" w:rsidRDefault="003B6551" w:rsidP="00DA0A4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Низкий уровень: 9 человек, </w:t>
            </w:r>
            <w:r w:rsidRPr="00646DE4">
              <w:rPr>
                <w:sz w:val="28"/>
                <w:szCs w:val="28"/>
              </w:rPr>
              <w:t>36%</w:t>
            </w:r>
          </w:p>
        </w:tc>
      </w:tr>
      <w:tr w:rsidR="003B6551" w:rsidTr="00DA0A43">
        <w:tc>
          <w:tcPr>
            <w:tcW w:w="2943" w:type="dxa"/>
          </w:tcPr>
          <w:p w:rsidR="003B6551" w:rsidRDefault="003B6551" w:rsidP="00DA0A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Описание (содержание) методики</w:t>
            </w:r>
          </w:p>
        </w:tc>
        <w:tc>
          <w:tcPr>
            <w:tcW w:w="6663" w:type="dxa"/>
          </w:tcPr>
          <w:p w:rsidR="003B6551" w:rsidRDefault="003B6551" w:rsidP="00DA0A43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Методика «Что мы ценим в людях»</w:t>
            </w:r>
          </w:p>
          <w:p w:rsidR="003B6551" w:rsidRDefault="003B6551" w:rsidP="00DA0A43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6000F">
              <w:rPr>
                <w:i/>
                <w:color w:val="000000"/>
                <w:sz w:val="28"/>
                <w:szCs w:val="28"/>
              </w:rPr>
              <w:t>Цель</w:t>
            </w:r>
            <w:r>
              <w:rPr>
                <w:color w:val="000000"/>
                <w:sz w:val="21"/>
                <w:szCs w:val="21"/>
              </w:rPr>
              <w:t xml:space="preserve">: </w:t>
            </w:r>
            <w:r>
              <w:rPr>
                <w:color w:val="000000"/>
                <w:sz w:val="28"/>
                <w:szCs w:val="28"/>
              </w:rPr>
              <w:t>выявление нравственных ориентаций ребенка</w:t>
            </w:r>
          </w:p>
          <w:p w:rsidR="003B6551" w:rsidRDefault="003B6551" w:rsidP="00DA0A43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Ребенку предлагается мысленно выбрать двух своих знакомых: один из них хороший человек, на которого ребенок хотел бы быть похожим, другой – плохой. После чего просят назвать те их качества, которые нравятся в них и которые не нравятся, и привести по три примера поступков на эти качества. Исследование проводится индивидуально. Ребенок должен дать моральную оценку поступкам, что позволит выявить отношение детей к нравственным нормам. Особое внимание уделяется оценке адекватности эмоциональных реакций ребенка на моральные нормы: положительная эмоциональная реакция (улыбка, одобрение и т.п.) на нравственный поступок и отрицательная эмоциональная реакция (осуждение, негодование и т.п.) – на безнравственный поступок.</w:t>
            </w:r>
          </w:p>
          <w:p w:rsidR="003B6551" w:rsidRDefault="003B6551" w:rsidP="00DA0A43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Обработка результатов.</w:t>
            </w:r>
          </w:p>
          <w:p w:rsidR="003B6551" w:rsidRDefault="003B6551" w:rsidP="00DA0A43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 баллов – ребенок не имеет четких нравственных ориентиров. Отношения к нравственным нормам неустойчивое. Неправильно объясняет поступки, эмоциональные реакции неадекватны или отсутствуют.</w:t>
            </w:r>
          </w:p>
          <w:p w:rsidR="003B6551" w:rsidRDefault="003B6551" w:rsidP="00DA0A43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балл – нравственные ориентиры существуют, но соответствовать им ребенок не стремиться или считает это недостижимой мечтой. Адекватно оценивает поступки, однако отношение к нравственным нормам неустойчивое, пассивное. Эмоциональные реакции неадекватны.</w:t>
            </w:r>
          </w:p>
          <w:p w:rsidR="003B6551" w:rsidRDefault="003B6551" w:rsidP="00DA0A43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балла – нравственные ориентиры существуют, оценки поступков и эмоциональные реакции адекватны, но отношение к нравственным нормам ещё недостаточно устойчивое.</w:t>
            </w:r>
          </w:p>
          <w:p w:rsidR="003B6551" w:rsidRDefault="003B6551" w:rsidP="00DA0A43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балла – ребенок обосновывает свой выбор нравственными установками; эмоциональные реакции адекватны, отношение к нравственным нормам активное и устойчивое.</w:t>
            </w:r>
          </w:p>
          <w:p w:rsidR="003B6551" w:rsidRPr="006659EA" w:rsidRDefault="003B6551" w:rsidP="00DA0A43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6659EA">
              <w:rPr>
                <w:b/>
                <w:sz w:val="28"/>
                <w:szCs w:val="28"/>
              </w:rPr>
              <w:t>Выводы:</w:t>
            </w:r>
          </w:p>
          <w:p w:rsidR="003B6551" w:rsidRDefault="003B6551" w:rsidP="00DA0A4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оценки нравственных качеств личности людей повысился. Но отношение к нравственным нормам еще не совсем развито, что требует коррекции и дальнейшей работы в этом направлении.</w:t>
            </w:r>
          </w:p>
        </w:tc>
      </w:tr>
      <w:tr w:rsidR="003B6551" w:rsidTr="00DA0A43">
        <w:tc>
          <w:tcPr>
            <w:tcW w:w="2943" w:type="dxa"/>
          </w:tcPr>
          <w:p w:rsidR="003B6551" w:rsidRDefault="003B6551" w:rsidP="00DA0A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Дата проведения</w:t>
            </w:r>
          </w:p>
        </w:tc>
        <w:tc>
          <w:tcPr>
            <w:tcW w:w="6663" w:type="dxa"/>
          </w:tcPr>
          <w:p w:rsidR="003B6551" w:rsidRDefault="003B6551" w:rsidP="00DA0A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13.02.2017</w:t>
            </w:r>
          </w:p>
        </w:tc>
      </w:tr>
      <w:tr w:rsidR="003B6551" w:rsidTr="00DA0A43">
        <w:tc>
          <w:tcPr>
            <w:tcW w:w="2943" w:type="dxa"/>
          </w:tcPr>
          <w:p w:rsidR="003B6551" w:rsidRDefault="003B6551" w:rsidP="00DA0A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Диагностику проводил</w:t>
            </w:r>
          </w:p>
        </w:tc>
        <w:tc>
          <w:tcPr>
            <w:tcW w:w="6663" w:type="dxa"/>
          </w:tcPr>
          <w:p w:rsidR="003B6551" w:rsidRDefault="003B6551" w:rsidP="00DA0A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Сморкачева Л.Н.</w:t>
            </w:r>
          </w:p>
        </w:tc>
      </w:tr>
      <w:tr w:rsidR="003B6551" w:rsidRPr="00646DE4" w:rsidTr="00DA0A43">
        <w:tc>
          <w:tcPr>
            <w:tcW w:w="2943" w:type="dxa"/>
          </w:tcPr>
          <w:p w:rsidR="003B6551" w:rsidRDefault="003B6551" w:rsidP="00DA0A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Автор,</w:t>
            </w:r>
            <w:r w:rsidRPr="00BF75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название  методики</w:t>
            </w:r>
          </w:p>
        </w:tc>
        <w:tc>
          <w:tcPr>
            <w:tcW w:w="6663" w:type="dxa"/>
          </w:tcPr>
          <w:p w:rsidR="003B6551" w:rsidRDefault="003B6551" w:rsidP="00DA0A43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916EEC">
              <w:rPr>
                <w:color w:val="000000"/>
                <w:sz w:val="28"/>
                <w:szCs w:val="28"/>
              </w:rPr>
              <w:t>Богуславск</w:t>
            </w:r>
            <w:r>
              <w:rPr>
                <w:color w:val="000000"/>
                <w:sz w:val="28"/>
                <w:szCs w:val="28"/>
              </w:rPr>
              <w:t>ая</w:t>
            </w:r>
            <w:r w:rsidRPr="00916EEC">
              <w:rPr>
                <w:color w:val="000000"/>
                <w:sz w:val="28"/>
                <w:szCs w:val="28"/>
              </w:rPr>
              <w:t xml:space="preserve"> Н.Е.</w:t>
            </w:r>
          </w:p>
          <w:p w:rsidR="003B6551" w:rsidRPr="00646DE4" w:rsidRDefault="003B6551" w:rsidP="00DA0A4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6DE4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«Закончи предложение»</w:t>
            </w:r>
          </w:p>
        </w:tc>
      </w:tr>
      <w:tr w:rsidR="003B6551" w:rsidTr="00DA0A43">
        <w:tc>
          <w:tcPr>
            <w:tcW w:w="2943" w:type="dxa"/>
          </w:tcPr>
          <w:p w:rsidR="003B6551" w:rsidRDefault="003B6551" w:rsidP="00DA0A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и шкалы оценивания</w:t>
            </w:r>
          </w:p>
        </w:tc>
        <w:tc>
          <w:tcPr>
            <w:tcW w:w="6663" w:type="dxa"/>
          </w:tcPr>
          <w:p w:rsidR="003B6551" w:rsidRPr="0096000F" w:rsidRDefault="003B6551" w:rsidP="00DA0A43">
            <w:pPr>
              <w:spacing w:after="0"/>
              <w:rPr>
                <w:sz w:val="28"/>
                <w:szCs w:val="28"/>
              </w:rPr>
            </w:pPr>
            <w:r w:rsidRPr="0096000F">
              <w:rPr>
                <w:sz w:val="28"/>
                <w:szCs w:val="28"/>
              </w:rPr>
              <w:t>0 баллов – ребенок не имеет четких нравственных ориентиров. Отношения к нравственным нормам неустойчивое. Неправильно объясняет поступки, эмоциональные реакции неадекватны или отсутствуют.</w:t>
            </w:r>
          </w:p>
          <w:p w:rsidR="003B6551" w:rsidRPr="0096000F" w:rsidRDefault="003B6551" w:rsidP="00DA0A43">
            <w:pPr>
              <w:spacing w:after="0"/>
              <w:rPr>
                <w:sz w:val="28"/>
                <w:szCs w:val="28"/>
              </w:rPr>
            </w:pPr>
            <w:r w:rsidRPr="0096000F">
              <w:rPr>
                <w:sz w:val="28"/>
                <w:szCs w:val="28"/>
              </w:rPr>
              <w:t>1 балл – нравственные ориентиры существуют, но соответствовать им ребенок не стремиться или считает это недостижимой мечтой. Адекватно оценивает поступки, однако отношение к нравственным нормам неустойчивое, пассивное. Эмоциональные реакции неадекватны.</w:t>
            </w:r>
          </w:p>
          <w:p w:rsidR="003B6551" w:rsidRPr="0096000F" w:rsidRDefault="003B6551" w:rsidP="00DA0A43">
            <w:pPr>
              <w:spacing w:after="0"/>
              <w:rPr>
                <w:sz w:val="28"/>
                <w:szCs w:val="28"/>
              </w:rPr>
            </w:pPr>
            <w:r w:rsidRPr="0096000F">
              <w:rPr>
                <w:sz w:val="28"/>
                <w:szCs w:val="28"/>
              </w:rPr>
              <w:t>2 балла – нравственные ориентиры существуют, оценки поступков и эмоциональные реакции адекватны, но отношение к нравственным нормам ещё недостаточно устойчивое.</w:t>
            </w:r>
          </w:p>
          <w:p w:rsidR="003B6551" w:rsidRDefault="003B6551" w:rsidP="00DA0A43">
            <w:pPr>
              <w:spacing w:after="0"/>
              <w:rPr>
                <w:rFonts w:asciiTheme="minorHAnsi" w:eastAsia="Times New Roman" w:hAnsiTheme="minorHAnsi" w:cstheme="minorBidi"/>
                <w:color w:val="000000"/>
                <w:sz w:val="28"/>
                <w:szCs w:val="28"/>
                <w:lang w:eastAsia="ru-RU"/>
              </w:rPr>
            </w:pPr>
            <w:r w:rsidRPr="0096000F">
              <w:rPr>
                <w:sz w:val="28"/>
                <w:szCs w:val="28"/>
              </w:rPr>
              <w:t>3 балла – ребенок обосновывает свой выбор нравственными установками; эмоциональные реакции адекватны, отношение к нравственным нормам активное и устойчивое.</w:t>
            </w:r>
            <w:r w:rsidRPr="0096000F">
              <w:rPr>
                <w:rFonts w:asciiTheme="minorHAnsi" w:eastAsia="Times New Roman" w:hAnsiTheme="minorHAnsi" w:cstheme="minorBidi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3B6551" w:rsidRPr="0096000F" w:rsidRDefault="003B6551" w:rsidP="00DA0A43">
            <w:pPr>
              <w:spacing w:after="0" w:line="259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600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балла </w:t>
            </w:r>
            <w:r w:rsidRPr="009600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– высокий уровень; </w:t>
            </w:r>
          </w:p>
          <w:p w:rsidR="003B6551" w:rsidRPr="0096000F" w:rsidRDefault="003B6551" w:rsidP="00DA0A43">
            <w:pPr>
              <w:spacing w:after="0" w:line="259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600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балла </w:t>
            </w:r>
            <w:r w:rsidRPr="009600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- средний уровень; </w:t>
            </w:r>
          </w:p>
          <w:p w:rsidR="003B6551" w:rsidRDefault="003B6551" w:rsidP="00DA0A43">
            <w:pPr>
              <w:spacing w:after="0"/>
              <w:rPr>
                <w:sz w:val="28"/>
                <w:szCs w:val="28"/>
              </w:rPr>
            </w:pPr>
            <w:r w:rsidRPr="009600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0-1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балл</w:t>
            </w:r>
            <w:r w:rsidRPr="009600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– низкий уровень.</w:t>
            </w:r>
          </w:p>
        </w:tc>
      </w:tr>
      <w:tr w:rsidR="003B6551" w:rsidTr="00DA0A43">
        <w:tc>
          <w:tcPr>
            <w:tcW w:w="2943" w:type="dxa"/>
          </w:tcPr>
          <w:p w:rsidR="003B6551" w:rsidRDefault="003B6551" w:rsidP="00DA0A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  <w:tc>
          <w:tcPr>
            <w:tcW w:w="6663" w:type="dxa"/>
          </w:tcPr>
          <w:p w:rsidR="003B6551" w:rsidRDefault="003B6551" w:rsidP="00DA0A4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Высокий уровень 3 человека, </w:t>
            </w:r>
            <w:r w:rsidRPr="00646DE4">
              <w:rPr>
                <w:sz w:val="28"/>
                <w:szCs w:val="28"/>
              </w:rPr>
              <w:t>12%</w:t>
            </w:r>
            <w:r w:rsidRPr="00646DE4">
              <w:rPr>
                <w:sz w:val="28"/>
                <w:szCs w:val="28"/>
              </w:rPr>
              <w:tab/>
            </w:r>
            <w:r w:rsidRPr="00646DE4">
              <w:rPr>
                <w:sz w:val="28"/>
                <w:szCs w:val="28"/>
              </w:rPr>
              <w:tab/>
            </w:r>
            <w:r w:rsidRPr="00065103">
              <w:rPr>
                <w:sz w:val="28"/>
                <w:szCs w:val="28"/>
              </w:rPr>
              <w:tab/>
            </w:r>
            <w:r w:rsidRPr="00065103">
              <w:rPr>
                <w:sz w:val="28"/>
                <w:szCs w:val="28"/>
              </w:rPr>
              <w:tab/>
            </w:r>
          </w:p>
          <w:p w:rsidR="003B6551" w:rsidRDefault="003B6551" w:rsidP="00DA0A4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Средний уровень: 8 человек, </w:t>
            </w:r>
            <w:r w:rsidRPr="00646DE4">
              <w:rPr>
                <w:sz w:val="28"/>
                <w:szCs w:val="28"/>
              </w:rPr>
              <w:t>32%</w:t>
            </w:r>
          </w:p>
          <w:p w:rsidR="003B6551" w:rsidRDefault="003B6551" w:rsidP="00DA0A4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Низкий уровень 14 человек, </w:t>
            </w:r>
            <w:r w:rsidRPr="00646DE4">
              <w:rPr>
                <w:sz w:val="28"/>
                <w:szCs w:val="28"/>
              </w:rPr>
              <w:t>56%</w:t>
            </w:r>
          </w:p>
        </w:tc>
      </w:tr>
      <w:tr w:rsidR="003B6551" w:rsidTr="00DA0A43">
        <w:tc>
          <w:tcPr>
            <w:tcW w:w="2943" w:type="dxa"/>
          </w:tcPr>
          <w:p w:rsidR="003B6551" w:rsidRDefault="003B6551" w:rsidP="00DA0A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(содержание) методики</w:t>
            </w:r>
          </w:p>
        </w:tc>
        <w:tc>
          <w:tcPr>
            <w:tcW w:w="6663" w:type="dxa"/>
          </w:tcPr>
          <w:p w:rsidR="003B6551" w:rsidRPr="0096000F" w:rsidRDefault="003B6551" w:rsidP="00DA0A43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6000F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Методика «Закончи предложение»</w:t>
            </w:r>
          </w:p>
          <w:p w:rsidR="003B6551" w:rsidRPr="0096000F" w:rsidRDefault="003B6551" w:rsidP="00DA0A4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 xml:space="preserve">Цель: 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Выявление отношения к нравственным нормам</w:t>
            </w:r>
            <w:r w:rsidRPr="009600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Детям предлагается бланк теста, где необходимо закончить предложения несколькими словами.</w:t>
            </w:r>
          </w:p>
          <w:p w:rsidR="003B6551" w:rsidRPr="0096000F" w:rsidRDefault="003B6551" w:rsidP="00DA0A43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600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Если я знаю, что поступил неправильно, то …</w:t>
            </w:r>
          </w:p>
          <w:p w:rsidR="003B6551" w:rsidRPr="0096000F" w:rsidRDefault="003B6551" w:rsidP="00DA0A43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600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Когда я затрудняюсь сам принять правильное решение, то …</w:t>
            </w:r>
          </w:p>
          <w:p w:rsidR="003B6551" w:rsidRPr="0096000F" w:rsidRDefault="003B6551" w:rsidP="00DA0A43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600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Выбирая между интересным, но необязательным, и необходимым, но скучным занятием, я обычно …</w:t>
            </w:r>
          </w:p>
          <w:p w:rsidR="003B6551" w:rsidRPr="0096000F" w:rsidRDefault="003B6551" w:rsidP="00DA0A43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600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Когда в моем присутствии обижают человека, я …</w:t>
            </w:r>
          </w:p>
          <w:p w:rsidR="003B6551" w:rsidRPr="0096000F" w:rsidRDefault="003B6551" w:rsidP="00DA0A43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600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lastRenderedPageBreak/>
              <w:t>Когда ложь становится единственным средством сохранения хорошего отношения ко мне, я …</w:t>
            </w:r>
          </w:p>
          <w:p w:rsidR="003B6551" w:rsidRPr="0096000F" w:rsidRDefault="003B6551" w:rsidP="00DA0A43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600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Если бы я был на месте учителя, я …</w:t>
            </w:r>
          </w:p>
          <w:p w:rsidR="003B6551" w:rsidRPr="0096000F" w:rsidRDefault="003B6551" w:rsidP="00DA0A4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6000F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Обработка результатов по вышеуказанной шкале.</w:t>
            </w:r>
          </w:p>
          <w:p w:rsidR="003B6551" w:rsidRPr="0096000F" w:rsidRDefault="003B6551" w:rsidP="00DA0A4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6000F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Незаконченные предложения, или моё отношение к людям.</w:t>
            </w:r>
          </w:p>
          <w:p w:rsidR="003B6551" w:rsidRPr="0096000F" w:rsidRDefault="003B6551" w:rsidP="00DA0A4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6000F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Отношение к друзьям</w:t>
            </w:r>
          </w:p>
          <w:p w:rsidR="003B6551" w:rsidRPr="0096000F" w:rsidRDefault="003B6551" w:rsidP="00DA0A4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600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Думаю, что настоящий друг …</w:t>
            </w:r>
          </w:p>
          <w:p w:rsidR="003B6551" w:rsidRPr="0096000F" w:rsidRDefault="003B6551" w:rsidP="00DA0A4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600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Не люблю людей, которые …</w:t>
            </w:r>
          </w:p>
          <w:p w:rsidR="003B6551" w:rsidRPr="0096000F" w:rsidRDefault="003B6551" w:rsidP="00DA0A4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600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Больше всего люблю тех людей, которые …</w:t>
            </w:r>
          </w:p>
          <w:p w:rsidR="003B6551" w:rsidRPr="0096000F" w:rsidRDefault="003B6551" w:rsidP="00DA0A4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600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Когда меня нет, мои друзья …</w:t>
            </w:r>
          </w:p>
          <w:p w:rsidR="003B6551" w:rsidRPr="0096000F" w:rsidRDefault="003B6551" w:rsidP="00DA0A4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600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Я хотел бы, чтобы мои друзья …</w:t>
            </w:r>
          </w:p>
          <w:p w:rsidR="003B6551" w:rsidRPr="0096000F" w:rsidRDefault="003B6551" w:rsidP="00DA0A4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6000F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Отношение к семье</w:t>
            </w:r>
          </w:p>
          <w:p w:rsidR="003B6551" w:rsidRPr="0096000F" w:rsidRDefault="003B6551" w:rsidP="00DA0A4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600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Моя семья обращается со мной как …</w:t>
            </w:r>
          </w:p>
          <w:p w:rsidR="003B6551" w:rsidRPr="0096000F" w:rsidRDefault="003B6551" w:rsidP="00DA0A4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600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когда я был маленьким, моя семья …</w:t>
            </w:r>
          </w:p>
          <w:p w:rsidR="003B6551" w:rsidRPr="0096000F" w:rsidRDefault="003B6551" w:rsidP="00DA0A4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6000F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Чувство вины</w:t>
            </w:r>
          </w:p>
          <w:p w:rsidR="003B6551" w:rsidRPr="0096000F" w:rsidRDefault="003B6551" w:rsidP="00DA0A4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600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Сделал бы все, чтобы забыть …</w:t>
            </w:r>
          </w:p>
          <w:p w:rsidR="003B6551" w:rsidRPr="0096000F" w:rsidRDefault="003B6551" w:rsidP="00DA0A4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600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Моей самой большой ошибкой было …</w:t>
            </w:r>
          </w:p>
          <w:p w:rsidR="003B6551" w:rsidRPr="0096000F" w:rsidRDefault="003B6551" w:rsidP="00DA0A4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600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Если ты совершаешь дурной поступок, то …</w:t>
            </w:r>
          </w:p>
          <w:p w:rsidR="003B6551" w:rsidRPr="0096000F" w:rsidRDefault="003B6551" w:rsidP="00DA0A4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6000F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Отношение к себе</w:t>
            </w:r>
          </w:p>
          <w:p w:rsidR="003B6551" w:rsidRPr="0096000F" w:rsidRDefault="003B6551" w:rsidP="00DA0A4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600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Если все против меня …</w:t>
            </w:r>
          </w:p>
          <w:p w:rsidR="003B6551" w:rsidRPr="0096000F" w:rsidRDefault="003B6551" w:rsidP="00DA0A4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600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Думаю, что я достаточно способен …</w:t>
            </w:r>
          </w:p>
          <w:p w:rsidR="003B6551" w:rsidRPr="0096000F" w:rsidRDefault="003B6551" w:rsidP="00DA0A4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600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Я хотел бы быть похожим на тех, кто …</w:t>
            </w:r>
          </w:p>
          <w:p w:rsidR="003B6551" w:rsidRPr="0096000F" w:rsidRDefault="003B6551" w:rsidP="00DA0A4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600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Наибольших успехов я достигаю, когда …</w:t>
            </w:r>
          </w:p>
          <w:p w:rsidR="003B6551" w:rsidRPr="0096000F" w:rsidRDefault="003B6551" w:rsidP="00DA0A4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600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Больше всего я ценю …</w:t>
            </w:r>
          </w:p>
          <w:p w:rsidR="003B6551" w:rsidRDefault="003B6551" w:rsidP="00DA0A43">
            <w:pPr>
              <w:shd w:val="clear" w:color="auto" w:fill="FCFCFC"/>
              <w:spacing w:after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65103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Выводы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3B6551" w:rsidRPr="00065103" w:rsidRDefault="003B6551" w:rsidP="00DA0A43">
            <w:pPr>
              <w:shd w:val="clear" w:color="auto" w:fill="FCFCFC"/>
              <w:spacing w:after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Уровень оценки отношения к нравственным нормам повысился, но еще недостаточно высок. Необходимо проводить работу в данном направлении. </w:t>
            </w:r>
          </w:p>
          <w:p w:rsidR="003B6551" w:rsidRDefault="003B6551" w:rsidP="00DA0A43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3B6551" w:rsidRDefault="003B6551" w:rsidP="003B6551"/>
    <w:p w:rsidR="003B6551" w:rsidRDefault="003B6551" w:rsidP="003B6551"/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3B6551" w:rsidTr="00DA0A43">
        <w:tc>
          <w:tcPr>
            <w:tcW w:w="2943" w:type="dxa"/>
          </w:tcPr>
          <w:p w:rsidR="003B6551" w:rsidRDefault="003B6551" w:rsidP="00DA0A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6663" w:type="dxa"/>
          </w:tcPr>
          <w:p w:rsidR="003B6551" w:rsidRDefault="003B6551" w:rsidP="00DA0A4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14.02.2018</w:t>
            </w:r>
          </w:p>
        </w:tc>
      </w:tr>
      <w:tr w:rsidR="003B6551" w:rsidTr="00DA0A43">
        <w:tc>
          <w:tcPr>
            <w:tcW w:w="2943" w:type="dxa"/>
          </w:tcPr>
          <w:p w:rsidR="003B6551" w:rsidRDefault="003B6551" w:rsidP="00DA0A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Диагностику проводил</w:t>
            </w:r>
          </w:p>
        </w:tc>
        <w:tc>
          <w:tcPr>
            <w:tcW w:w="6663" w:type="dxa"/>
          </w:tcPr>
          <w:p w:rsidR="003B6551" w:rsidRDefault="003B6551" w:rsidP="00DA0A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Сморкачева Л.Н.</w:t>
            </w:r>
          </w:p>
        </w:tc>
      </w:tr>
      <w:tr w:rsidR="003B6551" w:rsidTr="00DA0A43">
        <w:tc>
          <w:tcPr>
            <w:tcW w:w="2943" w:type="dxa"/>
          </w:tcPr>
          <w:p w:rsidR="003B6551" w:rsidRDefault="003B6551" w:rsidP="00DA0A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Автор,</w:t>
            </w:r>
            <w:r w:rsidRPr="00BF75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название  методики</w:t>
            </w:r>
          </w:p>
        </w:tc>
        <w:tc>
          <w:tcPr>
            <w:tcW w:w="6663" w:type="dxa"/>
          </w:tcPr>
          <w:p w:rsidR="003B6551" w:rsidRDefault="003B6551" w:rsidP="00DA0A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С.М.</w:t>
            </w:r>
          </w:p>
          <w:p w:rsidR="003B6551" w:rsidRPr="0046565B" w:rsidRDefault="003B6551" w:rsidP="00DA0A43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46565B">
              <w:rPr>
                <w:b/>
                <w:sz w:val="28"/>
                <w:szCs w:val="28"/>
              </w:rPr>
              <w:t>«Пословицы»</w:t>
            </w:r>
          </w:p>
        </w:tc>
      </w:tr>
      <w:tr w:rsidR="003B6551" w:rsidTr="00DA0A43">
        <w:tc>
          <w:tcPr>
            <w:tcW w:w="2943" w:type="dxa"/>
          </w:tcPr>
          <w:p w:rsidR="003B6551" w:rsidRDefault="003B6551" w:rsidP="00DA0A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и шкалы оценивания</w:t>
            </w:r>
          </w:p>
        </w:tc>
        <w:tc>
          <w:tcPr>
            <w:tcW w:w="6663" w:type="dxa"/>
          </w:tcPr>
          <w:p w:rsidR="003B6551" w:rsidRPr="00FC1481" w:rsidRDefault="003B6551" w:rsidP="00DA0A43">
            <w:pPr>
              <w:spacing w:after="0"/>
              <w:rPr>
                <w:sz w:val="28"/>
                <w:szCs w:val="28"/>
              </w:rPr>
            </w:pPr>
            <w:r w:rsidRPr="00FC1481">
              <w:rPr>
                <w:sz w:val="28"/>
                <w:szCs w:val="28"/>
              </w:rPr>
              <w:t>Возможны два варианта работы с этим бланком. В первом случае учащимся требуется внимательно прочитать каждую пословицу и оценить степень согласия с ее содержанием по следующей шкале:</w:t>
            </w:r>
          </w:p>
          <w:p w:rsidR="003B6551" w:rsidRPr="00FC1481" w:rsidRDefault="003B6551" w:rsidP="00DA0A43">
            <w:pPr>
              <w:spacing w:after="0"/>
              <w:rPr>
                <w:sz w:val="28"/>
                <w:szCs w:val="28"/>
              </w:rPr>
            </w:pPr>
            <w:r w:rsidRPr="00FC1481">
              <w:rPr>
                <w:sz w:val="28"/>
                <w:szCs w:val="28"/>
              </w:rPr>
              <w:lastRenderedPageBreak/>
              <w:t>1 балл – согласен в очень незначительной степени;</w:t>
            </w:r>
          </w:p>
          <w:p w:rsidR="003B6551" w:rsidRPr="00FC1481" w:rsidRDefault="003B6551" w:rsidP="00DA0A43">
            <w:pPr>
              <w:spacing w:after="0"/>
              <w:rPr>
                <w:sz w:val="28"/>
                <w:szCs w:val="28"/>
              </w:rPr>
            </w:pPr>
            <w:r w:rsidRPr="00FC1481">
              <w:rPr>
                <w:sz w:val="28"/>
                <w:szCs w:val="28"/>
              </w:rPr>
              <w:t>2 балла – частично согласен;</w:t>
            </w:r>
          </w:p>
          <w:p w:rsidR="003B6551" w:rsidRPr="00FC1481" w:rsidRDefault="003B6551" w:rsidP="00DA0A43">
            <w:pPr>
              <w:spacing w:after="0"/>
              <w:rPr>
                <w:sz w:val="28"/>
                <w:szCs w:val="28"/>
              </w:rPr>
            </w:pPr>
            <w:r w:rsidRPr="00FC1481">
              <w:rPr>
                <w:sz w:val="28"/>
                <w:szCs w:val="28"/>
              </w:rPr>
              <w:t>3 балла – в общем согласен;</w:t>
            </w:r>
          </w:p>
          <w:p w:rsidR="003B6551" w:rsidRPr="00FC1481" w:rsidRDefault="003B6551" w:rsidP="00DA0A43">
            <w:pPr>
              <w:spacing w:after="0"/>
              <w:rPr>
                <w:sz w:val="28"/>
                <w:szCs w:val="28"/>
              </w:rPr>
            </w:pPr>
            <w:r w:rsidRPr="00FC1481">
              <w:rPr>
                <w:sz w:val="28"/>
                <w:szCs w:val="28"/>
              </w:rPr>
              <w:t>4 балла – почти полностью согласен;</w:t>
            </w:r>
          </w:p>
          <w:p w:rsidR="003B6551" w:rsidRPr="00FC1481" w:rsidRDefault="003B6551" w:rsidP="00DA0A43">
            <w:pPr>
              <w:spacing w:after="0"/>
              <w:rPr>
                <w:sz w:val="28"/>
                <w:szCs w:val="28"/>
              </w:rPr>
            </w:pPr>
            <w:r w:rsidRPr="00FC1481">
              <w:rPr>
                <w:sz w:val="28"/>
                <w:szCs w:val="28"/>
              </w:rPr>
              <w:t>5 баллов – совершенно согласен.</w:t>
            </w:r>
          </w:p>
          <w:p w:rsidR="003B6551" w:rsidRPr="00FC1481" w:rsidRDefault="003B6551" w:rsidP="00DA0A43">
            <w:pPr>
              <w:spacing w:after="0"/>
              <w:rPr>
                <w:sz w:val="28"/>
                <w:szCs w:val="28"/>
              </w:rPr>
            </w:pPr>
            <w:r w:rsidRPr="00FC1481">
              <w:rPr>
                <w:sz w:val="28"/>
                <w:szCs w:val="28"/>
              </w:rPr>
              <w:t>Во втором случае каждому ученику необходимо внимательно прочитать каждую пару пословиц («а» и «б», «в» и «г») и выбрать ту из пары, с содержанием которой согласен в наибольшей степени.</w:t>
            </w:r>
          </w:p>
          <w:p w:rsidR="003B6551" w:rsidRPr="00FC1481" w:rsidRDefault="003B6551" w:rsidP="00DA0A43">
            <w:pPr>
              <w:spacing w:after="0"/>
              <w:rPr>
                <w:sz w:val="28"/>
                <w:szCs w:val="28"/>
              </w:rPr>
            </w:pPr>
            <w:r w:rsidRPr="00FC1481">
              <w:rPr>
                <w:sz w:val="28"/>
                <w:szCs w:val="28"/>
              </w:rPr>
              <w:t>Основной принцип оценивания полученных результатов – сравнение сумм баллов или количества выборов. Более высокие оценки или большее количество выборов по ответам «а» и «в» свидетельствует об устойчивости желательных ценностных отношений учащихся к жизни, к людям, к самим себе; по ответам «б» и «г» – об устойчивости нежелательных ценностных отношений к жизни, к людям, к самим себе.</w:t>
            </w:r>
          </w:p>
          <w:p w:rsidR="003B6551" w:rsidRDefault="003B6551" w:rsidP="00DA0A43">
            <w:pPr>
              <w:spacing w:after="0"/>
              <w:rPr>
                <w:sz w:val="28"/>
                <w:szCs w:val="28"/>
              </w:rPr>
            </w:pPr>
            <w:r w:rsidRPr="00FC1481">
              <w:rPr>
                <w:sz w:val="28"/>
                <w:szCs w:val="28"/>
              </w:rPr>
              <w:t>Показатель нравственной воспитанности определяется соотношением: чем больше степень согласия с содержанием пословиц «а», «в» и меньше степень согласия с содержанием пословиц «б» и «г», тем выше уровень нравственной воспитанности учащихся, и, наоборот, чем меньше степень согласия с содержанием пословиц «а», «в» и больше степень согласия с содержанием пословиц «б», «г», тем он ниже.</w:t>
            </w:r>
          </w:p>
        </w:tc>
      </w:tr>
      <w:tr w:rsidR="003B6551" w:rsidTr="00DA0A43">
        <w:tc>
          <w:tcPr>
            <w:tcW w:w="2943" w:type="dxa"/>
          </w:tcPr>
          <w:p w:rsidR="003B6551" w:rsidRDefault="003B6551" w:rsidP="00DA0A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Результат</w:t>
            </w:r>
          </w:p>
        </w:tc>
        <w:tc>
          <w:tcPr>
            <w:tcW w:w="6663" w:type="dxa"/>
          </w:tcPr>
          <w:p w:rsidR="003B6551" w:rsidRPr="0046565B" w:rsidRDefault="003B6551" w:rsidP="00DA0A43">
            <w:pPr>
              <w:spacing w:after="0"/>
              <w:rPr>
                <w:sz w:val="28"/>
                <w:szCs w:val="28"/>
              </w:rPr>
            </w:pPr>
            <w:r w:rsidRPr="0046565B">
              <w:rPr>
                <w:sz w:val="28"/>
                <w:szCs w:val="28"/>
              </w:rPr>
              <w:t>Высокий уровень</w:t>
            </w:r>
            <w:r>
              <w:rPr>
                <w:sz w:val="28"/>
                <w:szCs w:val="28"/>
              </w:rPr>
              <w:t xml:space="preserve">: 5 человек, </w:t>
            </w:r>
            <w:r w:rsidRPr="00046D1F">
              <w:rPr>
                <w:sz w:val="28"/>
                <w:szCs w:val="28"/>
              </w:rPr>
              <w:t>20%</w:t>
            </w:r>
            <w:r w:rsidRPr="00046D1F">
              <w:rPr>
                <w:sz w:val="28"/>
                <w:szCs w:val="28"/>
              </w:rPr>
              <w:tab/>
            </w:r>
            <w:r w:rsidRPr="0046565B">
              <w:rPr>
                <w:sz w:val="28"/>
                <w:szCs w:val="28"/>
              </w:rPr>
              <w:tab/>
            </w:r>
            <w:r w:rsidRPr="0046565B">
              <w:rPr>
                <w:sz w:val="28"/>
                <w:szCs w:val="28"/>
              </w:rPr>
              <w:tab/>
            </w:r>
          </w:p>
          <w:p w:rsidR="003B6551" w:rsidRPr="0046565B" w:rsidRDefault="003B6551" w:rsidP="00DA0A43">
            <w:pPr>
              <w:spacing w:after="0"/>
              <w:rPr>
                <w:sz w:val="28"/>
                <w:szCs w:val="28"/>
              </w:rPr>
            </w:pPr>
            <w:r w:rsidRPr="0046565B">
              <w:rPr>
                <w:sz w:val="28"/>
                <w:szCs w:val="28"/>
              </w:rPr>
              <w:t>Средний уровень</w:t>
            </w:r>
            <w:r>
              <w:rPr>
                <w:sz w:val="28"/>
                <w:szCs w:val="28"/>
              </w:rPr>
              <w:t xml:space="preserve">: 7 человек, </w:t>
            </w:r>
            <w:r w:rsidRPr="0046565B">
              <w:rPr>
                <w:sz w:val="28"/>
                <w:szCs w:val="28"/>
              </w:rPr>
              <w:t>28%</w:t>
            </w:r>
          </w:p>
          <w:p w:rsidR="003B6551" w:rsidRDefault="003B6551" w:rsidP="00DA0A43">
            <w:pPr>
              <w:spacing w:after="0"/>
              <w:rPr>
                <w:sz w:val="28"/>
                <w:szCs w:val="28"/>
              </w:rPr>
            </w:pPr>
            <w:r w:rsidRPr="0046565B">
              <w:rPr>
                <w:sz w:val="28"/>
                <w:szCs w:val="28"/>
              </w:rPr>
              <w:t>Низкий уровень</w:t>
            </w:r>
            <w:r>
              <w:rPr>
                <w:sz w:val="28"/>
                <w:szCs w:val="28"/>
              </w:rPr>
              <w:t xml:space="preserve">: 13 человек, </w:t>
            </w:r>
            <w:r w:rsidRPr="0046565B">
              <w:rPr>
                <w:sz w:val="28"/>
                <w:szCs w:val="28"/>
              </w:rPr>
              <w:t>52%</w:t>
            </w:r>
          </w:p>
        </w:tc>
      </w:tr>
      <w:tr w:rsidR="003B6551" w:rsidTr="00DA0A43">
        <w:tc>
          <w:tcPr>
            <w:tcW w:w="2943" w:type="dxa"/>
          </w:tcPr>
          <w:p w:rsidR="003B6551" w:rsidRDefault="003B6551" w:rsidP="00DA0A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(содержание) методики</w:t>
            </w:r>
          </w:p>
        </w:tc>
        <w:tc>
          <w:tcPr>
            <w:tcW w:w="6663" w:type="dxa"/>
          </w:tcPr>
          <w:p w:rsidR="003B6551" w:rsidRPr="0046565B" w:rsidRDefault="003B6551" w:rsidP="00DA0A43">
            <w:pPr>
              <w:pStyle w:val="a5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656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Методика «Пословицы»</w:t>
            </w:r>
          </w:p>
          <w:p w:rsidR="003B6551" w:rsidRPr="00BF75EA" w:rsidRDefault="003B6551" w:rsidP="00DA0A43">
            <w:pPr>
              <w:shd w:val="clear" w:color="auto" w:fill="FCFCFC"/>
              <w:spacing w:after="0"/>
              <w:jc w:val="both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  <w:p w:rsidR="003B6551" w:rsidRDefault="003B6551" w:rsidP="00DA0A43">
            <w:pPr>
              <w:pStyle w:val="a5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373737"/>
                <w:sz w:val="28"/>
                <w:szCs w:val="28"/>
                <w:lang w:eastAsia="ru-RU"/>
              </w:rPr>
              <w:t>Цель</w:t>
            </w: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: определить уровень нравственной воспитанности учащихся и выяснить особенности ценностных отношений к жизни, к людям, к самим себе.</w:t>
            </w:r>
          </w:p>
          <w:p w:rsidR="003B6551" w:rsidRDefault="003B6551" w:rsidP="00DA0A43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373737"/>
                <w:sz w:val="28"/>
                <w:szCs w:val="28"/>
                <w:lang w:eastAsia="ru-RU"/>
              </w:rPr>
              <w:t>Ход проведения</w:t>
            </w: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 xml:space="preserve">. Учащимся предлагается бланк с 60 пословицами. Возможны два варианта работы с этим бланком. В первом случае учащимся требуется </w:t>
            </w: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lastRenderedPageBreak/>
              <w:t>внимательно прочитать каждую пословицу и оценить степень согласия с ее содержанием по следующей шкале:</w:t>
            </w:r>
          </w:p>
          <w:p w:rsidR="003B6551" w:rsidRDefault="003B6551" w:rsidP="00DA0A43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1 балл – согласен в очень незначительной степени;</w:t>
            </w:r>
          </w:p>
          <w:p w:rsidR="003B6551" w:rsidRDefault="003B6551" w:rsidP="00DA0A43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2 балла – частично согласен;</w:t>
            </w:r>
          </w:p>
          <w:p w:rsidR="003B6551" w:rsidRDefault="003B6551" w:rsidP="00DA0A43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3 балла – в общем согласен;</w:t>
            </w:r>
          </w:p>
          <w:p w:rsidR="003B6551" w:rsidRDefault="003B6551" w:rsidP="00DA0A43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4 балла – почти полностью согласен;</w:t>
            </w:r>
          </w:p>
          <w:p w:rsidR="003B6551" w:rsidRDefault="003B6551" w:rsidP="00DA0A43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5 баллов – совершенно согласен.</w:t>
            </w:r>
          </w:p>
          <w:p w:rsidR="003B6551" w:rsidRDefault="003B6551" w:rsidP="00DA0A43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Во втором случае каждому ученику необходимо внимательно прочитать каждую пару пословиц («а» и «б», «в» и «г») и выбрать ту из пары, с содержанием которой согласен в наибольшей степени.</w:t>
            </w:r>
          </w:p>
          <w:p w:rsidR="003B6551" w:rsidRDefault="003B6551" w:rsidP="00DA0A43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Предлагаются следующие пословицы:</w:t>
            </w:r>
          </w:p>
          <w:p w:rsidR="003B6551" w:rsidRDefault="003B6551" w:rsidP="00DA0A43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а) счастлив тот, у кого совесть спокойна;</w:t>
            </w:r>
          </w:p>
          <w:p w:rsidR="003B6551" w:rsidRDefault="003B6551" w:rsidP="00DA0A43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б) стыд не дым, глаза не выест;</w:t>
            </w:r>
          </w:p>
          <w:p w:rsidR="003B6551" w:rsidRDefault="003B6551" w:rsidP="00DA0A43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в) лучше жить бедняком, чем разбогатеть со грехом;</w:t>
            </w:r>
          </w:p>
          <w:p w:rsidR="003B6551" w:rsidRDefault="003B6551" w:rsidP="00DA0A43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г) что за честь, коли нечего есть.</w:t>
            </w:r>
          </w:p>
          <w:p w:rsidR="003B6551" w:rsidRDefault="003B6551" w:rsidP="00DA0A43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16"/>
                <w:szCs w:val="16"/>
                <w:lang w:eastAsia="ru-RU"/>
              </w:rPr>
            </w:pPr>
          </w:p>
          <w:p w:rsidR="003B6551" w:rsidRDefault="003B6551" w:rsidP="00DA0A43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а) не хлебом единым жив человек;</w:t>
            </w:r>
          </w:p>
          <w:p w:rsidR="003B6551" w:rsidRDefault="003B6551" w:rsidP="00DA0A43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б) живется, у кого денежка ведется;</w:t>
            </w:r>
          </w:p>
          <w:p w:rsidR="003B6551" w:rsidRDefault="003B6551" w:rsidP="00DA0A43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в) не в деньгах счастье;</w:t>
            </w:r>
          </w:p>
          <w:p w:rsidR="003B6551" w:rsidRDefault="003B6551" w:rsidP="00DA0A43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г) когда деньги вижу, души своей не слышу.</w:t>
            </w:r>
          </w:p>
          <w:p w:rsidR="003B6551" w:rsidRDefault="003B6551" w:rsidP="00DA0A43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16"/>
                <w:szCs w:val="16"/>
                <w:lang w:eastAsia="ru-RU"/>
              </w:rPr>
            </w:pPr>
          </w:p>
          <w:p w:rsidR="003B6551" w:rsidRDefault="003B6551" w:rsidP="00DA0A43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а) кому счастье служит, тот ни о чем не тужит;</w:t>
            </w:r>
          </w:p>
          <w:p w:rsidR="003B6551" w:rsidRDefault="003B6551" w:rsidP="00DA0A43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б) где счастье плодится, там и зависть родится;</w:t>
            </w:r>
          </w:p>
          <w:p w:rsidR="003B6551" w:rsidRDefault="003B6551" w:rsidP="00DA0A43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в) кто хорошо живет, тот долго живет;</w:t>
            </w:r>
          </w:p>
          <w:p w:rsidR="003B6551" w:rsidRDefault="003B6551" w:rsidP="00DA0A43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г) жизнь прожить – не поле перейти.</w:t>
            </w:r>
          </w:p>
          <w:p w:rsidR="003B6551" w:rsidRDefault="003B6551" w:rsidP="00DA0A43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16"/>
                <w:szCs w:val="16"/>
                <w:lang w:eastAsia="ru-RU"/>
              </w:rPr>
            </w:pPr>
          </w:p>
          <w:p w:rsidR="003B6551" w:rsidRDefault="003B6551" w:rsidP="00DA0A43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а) бояться несчастья и счастья не видать;</w:t>
            </w:r>
          </w:p>
          <w:p w:rsidR="003B6551" w:rsidRDefault="003B6551" w:rsidP="00DA0A43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б) людское счастье, что вода в бредне;</w:t>
            </w:r>
          </w:p>
          <w:p w:rsidR="003B6551" w:rsidRDefault="003B6551" w:rsidP="00DA0A43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в) деньги – дело наживное;</w:t>
            </w:r>
          </w:p>
          <w:p w:rsidR="003B6551" w:rsidRDefault="003B6551" w:rsidP="00DA0A43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г) голым родился, гол и умру.</w:t>
            </w:r>
          </w:p>
          <w:p w:rsidR="003B6551" w:rsidRDefault="003B6551" w:rsidP="00DA0A43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16"/>
                <w:szCs w:val="16"/>
                <w:lang w:eastAsia="ru-RU"/>
              </w:rPr>
            </w:pPr>
          </w:p>
          <w:p w:rsidR="003B6551" w:rsidRDefault="003B6551" w:rsidP="00DA0A43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а) только тот не ошибается, кто ничего не делает;</w:t>
            </w:r>
          </w:p>
          <w:p w:rsidR="003B6551" w:rsidRDefault="003B6551" w:rsidP="00DA0A43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б) береженого Бог бережет;</w:t>
            </w:r>
          </w:p>
          <w:p w:rsidR="003B6551" w:rsidRDefault="003B6551" w:rsidP="00DA0A43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в) на Бога надейся, а сам не плошай;</w:t>
            </w:r>
          </w:p>
          <w:p w:rsidR="003B6551" w:rsidRDefault="003B6551" w:rsidP="00DA0A43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г) не зная броду, не суйся в воду.</w:t>
            </w:r>
          </w:p>
          <w:p w:rsidR="003B6551" w:rsidRDefault="003B6551" w:rsidP="00DA0A43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16"/>
                <w:szCs w:val="16"/>
                <w:lang w:eastAsia="ru-RU"/>
              </w:rPr>
            </w:pPr>
          </w:p>
          <w:p w:rsidR="003B6551" w:rsidRDefault="003B6551" w:rsidP="00DA0A43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а) всяк сам своего счастья кузнец;</w:t>
            </w:r>
          </w:p>
          <w:p w:rsidR="003B6551" w:rsidRDefault="003B6551" w:rsidP="00DA0A43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б) бьется как рыба об лед;</w:t>
            </w:r>
          </w:p>
          <w:p w:rsidR="003B6551" w:rsidRDefault="003B6551" w:rsidP="00DA0A43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в) хочу – половина могу;</w:t>
            </w:r>
          </w:p>
          <w:p w:rsidR="003B6551" w:rsidRDefault="003B6551" w:rsidP="00DA0A43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г) лбом стены не прошибешь.</w:t>
            </w:r>
          </w:p>
          <w:p w:rsidR="003B6551" w:rsidRDefault="003B6551" w:rsidP="00DA0A43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а) добрая слава лучше богатства;</w:t>
            </w:r>
          </w:p>
          <w:p w:rsidR="003B6551" w:rsidRDefault="003B6551" w:rsidP="00DA0A43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б) уши выше лба не растут;</w:t>
            </w:r>
          </w:p>
          <w:p w:rsidR="003B6551" w:rsidRDefault="003B6551" w:rsidP="00DA0A43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в) как проживешь, так и прослывешь;</w:t>
            </w:r>
          </w:p>
          <w:p w:rsidR="003B6551" w:rsidRDefault="003B6551" w:rsidP="00DA0A43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lastRenderedPageBreak/>
              <w:t>г) выше головы не прыгнешь.</w:t>
            </w:r>
          </w:p>
          <w:p w:rsidR="003B6551" w:rsidRDefault="003B6551" w:rsidP="00DA0A43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16"/>
                <w:szCs w:val="16"/>
                <w:lang w:eastAsia="ru-RU"/>
              </w:rPr>
            </w:pPr>
          </w:p>
          <w:p w:rsidR="003B6551" w:rsidRDefault="003B6551" w:rsidP="00DA0A43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а) мир не без добрых людей;</w:t>
            </w:r>
          </w:p>
          <w:p w:rsidR="003B6551" w:rsidRDefault="003B6551" w:rsidP="00DA0A43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б) на наш век дураков хватит;</w:t>
            </w:r>
          </w:p>
          <w:p w:rsidR="003B6551" w:rsidRDefault="003B6551" w:rsidP="00DA0A43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в) люди – всё, а деньги – сор;</w:t>
            </w:r>
          </w:p>
          <w:p w:rsidR="003B6551" w:rsidRDefault="003B6551" w:rsidP="00DA0A43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г) деньгам все повинуются.</w:t>
            </w:r>
          </w:p>
          <w:p w:rsidR="003B6551" w:rsidRDefault="003B6551" w:rsidP="00DA0A43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16"/>
                <w:szCs w:val="16"/>
                <w:lang w:eastAsia="ru-RU"/>
              </w:rPr>
            </w:pPr>
          </w:p>
          <w:p w:rsidR="003B6551" w:rsidRDefault="003B6551" w:rsidP="00DA0A43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а) что в людях живет, то и нас не минет;</w:t>
            </w:r>
          </w:p>
          <w:p w:rsidR="003B6551" w:rsidRDefault="003B6551" w:rsidP="00DA0A43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б) живу как живется, а не как люди хотят;</w:t>
            </w:r>
          </w:p>
          <w:p w:rsidR="003B6551" w:rsidRDefault="003B6551" w:rsidP="00DA0A43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в) от народа отстать – жертвою стать;</w:t>
            </w:r>
          </w:p>
          <w:p w:rsidR="003B6551" w:rsidRDefault="003B6551" w:rsidP="00DA0A43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г) никто мне не указ.</w:t>
            </w:r>
          </w:p>
          <w:p w:rsidR="003B6551" w:rsidRDefault="003B6551" w:rsidP="00DA0A43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16"/>
                <w:szCs w:val="16"/>
                <w:lang w:eastAsia="ru-RU"/>
              </w:rPr>
            </w:pPr>
          </w:p>
          <w:p w:rsidR="003B6551" w:rsidRDefault="003B6551" w:rsidP="00DA0A43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а) всякий за себя отвечает;</w:t>
            </w:r>
          </w:p>
          <w:p w:rsidR="003B6551" w:rsidRDefault="003B6551" w:rsidP="00DA0A43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б) моя хата с краю, я ничего не знаю;</w:t>
            </w:r>
          </w:p>
          <w:p w:rsidR="003B6551" w:rsidRDefault="003B6551" w:rsidP="00DA0A43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в) своя рубашка ближе к телу;</w:t>
            </w:r>
          </w:p>
          <w:p w:rsidR="003B6551" w:rsidRDefault="003B6551" w:rsidP="00DA0A43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г) наше дело – сторона.</w:t>
            </w:r>
          </w:p>
          <w:p w:rsidR="003B6551" w:rsidRDefault="003B6551" w:rsidP="00DA0A43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16"/>
                <w:szCs w:val="16"/>
                <w:lang w:eastAsia="ru-RU"/>
              </w:rPr>
            </w:pPr>
          </w:p>
          <w:p w:rsidR="003B6551" w:rsidRDefault="003B6551" w:rsidP="00DA0A43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а) сам пропадай, а товарища выручай;</w:t>
            </w:r>
          </w:p>
          <w:p w:rsidR="003B6551" w:rsidRDefault="003B6551" w:rsidP="00DA0A43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б) делай людям добро, да себе без беды;</w:t>
            </w:r>
          </w:p>
          <w:p w:rsidR="003B6551" w:rsidRDefault="003B6551" w:rsidP="00DA0A43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в) жизнь дана на добрые дела;</w:t>
            </w:r>
          </w:p>
          <w:p w:rsidR="003B6551" w:rsidRDefault="003B6551" w:rsidP="00DA0A43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г) когда хочешь себе добра, то никому не делай зла.</w:t>
            </w:r>
          </w:p>
          <w:p w:rsidR="003B6551" w:rsidRDefault="003B6551" w:rsidP="00DA0A43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16"/>
                <w:szCs w:val="16"/>
                <w:lang w:eastAsia="ru-RU"/>
              </w:rPr>
            </w:pPr>
          </w:p>
          <w:p w:rsidR="003B6551" w:rsidRDefault="003B6551" w:rsidP="00DA0A43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а) не имей сто рублей, а имей сто друзей;</w:t>
            </w:r>
          </w:p>
          <w:p w:rsidR="003B6551" w:rsidRDefault="003B6551" w:rsidP="00DA0A43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б) на обеде все – соседи, а пришла беда, они прочь, как вода;</w:t>
            </w:r>
          </w:p>
          <w:p w:rsidR="003B6551" w:rsidRDefault="003B6551" w:rsidP="00DA0A43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в) доброе братство лучше богатства;</w:t>
            </w:r>
          </w:p>
          <w:p w:rsidR="003B6551" w:rsidRDefault="003B6551" w:rsidP="00DA0A43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г) черный день придет – приятели откажутся.</w:t>
            </w:r>
          </w:p>
          <w:p w:rsidR="003B6551" w:rsidRDefault="003B6551" w:rsidP="00DA0A43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16"/>
                <w:szCs w:val="16"/>
                <w:lang w:eastAsia="ru-RU"/>
              </w:rPr>
            </w:pPr>
          </w:p>
          <w:p w:rsidR="003B6551" w:rsidRDefault="003B6551" w:rsidP="00DA0A43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а) ученье – свет, неученье – тьма;</w:t>
            </w:r>
          </w:p>
          <w:p w:rsidR="003B6551" w:rsidRDefault="003B6551" w:rsidP="00DA0A43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б) много будешь знать, скоро состаришься;</w:t>
            </w:r>
          </w:p>
          <w:p w:rsidR="003B6551" w:rsidRDefault="003B6551" w:rsidP="00DA0A43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в) ученье лучше богатства;</w:t>
            </w:r>
          </w:p>
          <w:p w:rsidR="003B6551" w:rsidRDefault="003B6551" w:rsidP="00DA0A43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г) век живи, век учись, а дураком помрешь.</w:t>
            </w:r>
          </w:p>
          <w:p w:rsidR="003B6551" w:rsidRDefault="003B6551" w:rsidP="00DA0A43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16"/>
                <w:szCs w:val="16"/>
                <w:lang w:eastAsia="ru-RU"/>
              </w:rPr>
            </w:pPr>
          </w:p>
          <w:p w:rsidR="003B6551" w:rsidRDefault="003B6551" w:rsidP="00DA0A43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а) без труда нет добра;</w:t>
            </w:r>
          </w:p>
          <w:p w:rsidR="003B6551" w:rsidRDefault="003B6551" w:rsidP="00DA0A43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б) от трудов праведных не наживешь палат каменных;</w:t>
            </w:r>
          </w:p>
          <w:p w:rsidR="003B6551" w:rsidRDefault="003B6551" w:rsidP="00DA0A43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в) можно тому богатым быть, кто от трудов мало спит;</w:t>
            </w:r>
          </w:p>
          <w:p w:rsidR="003B6551" w:rsidRDefault="003B6551" w:rsidP="00DA0A43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г) от работы не будешь богат, а скорее будешь горбат.</w:t>
            </w:r>
          </w:p>
          <w:p w:rsidR="003B6551" w:rsidRDefault="003B6551" w:rsidP="00DA0A43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16"/>
                <w:szCs w:val="16"/>
                <w:lang w:eastAsia="ru-RU"/>
              </w:rPr>
            </w:pPr>
          </w:p>
          <w:p w:rsidR="003B6551" w:rsidRDefault="003B6551" w:rsidP="00DA0A43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а) на что и законы писать, если их не исполнять;</w:t>
            </w:r>
          </w:p>
          <w:p w:rsidR="003B6551" w:rsidRDefault="003B6551" w:rsidP="00DA0A43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б) закон – паутина, шмель проскочит, муха увязнет;</w:t>
            </w:r>
          </w:p>
          <w:p w:rsidR="003B6551" w:rsidRDefault="003B6551" w:rsidP="00DA0A43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в) где тверд закон, там всяк умен;</w:t>
            </w:r>
          </w:p>
          <w:p w:rsidR="003B6551" w:rsidRDefault="003B6551" w:rsidP="00DA0A43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г) закон – что дышло, куда поворотишь, туда и вышло.</w:t>
            </w:r>
          </w:p>
          <w:p w:rsidR="003B6551" w:rsidRDefault="003B6551" w:rsidP="00DA0A43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 w:rsidRPr="00BF2418">
              <w:rPr>
                <w:rFonts w:ascii="Times New Roman" w:hAnsi="Times New Roman"/>
                <w:b/>
                <w:color w:val="373737"/>
                <w:sz w:val="28"/>
                <w:szCs w:val="28"/>
                <w:lang w:eastAsia="ru-RU"/>
              </w:rPr>
              <w:lastRenderedPageBreak/>
              <w:t>Обработка полученных данных.</w:t>
            </w: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 xml:space="preserve"> </w:t>
            </w:r>
          </w:p>
          <w:p w:rsidR="003B6551" w:rsidRDefault="003B6551" w:rsidP="00DA0A43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 xml:space="preserve">Текст методики содержит 30 пар ценностных суждений о жизни, людях, самом человеке, зафиксированных в содержании пословиц и противоречащих друг другу по смыслу. </w:t>
            </w:r>
          </w:p>
          <w:p w:rsidR="003B6551" w:rsidRDefault="003B6551" w:rsidP="00DA0A43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Ценностные отношения человека к жизни, к людям, к самому себе конкретизируются в отдельных пословицах и в тексте методики располагаются следующим образом:</w:t>
            </w:r>
          </w:p>
          <w:p w:rsidR="003B6551" w:rsidRDefault="003B6551" w:rsidP="00DA0A43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16"/>
                <w:szCs w:val="16"/>
                <w:lang w:eastAsia="ru-RU"/>
              </w:rPr>
            </w:pPr>
          </w:p>
          <w:p w:rsidR="003B6551" w:rsidRDefault="003B6551" w:rsidP="00DA0A43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а, в – духовное отношение к жизни,</w:t>
            </w:r>
          </w:p>
          <w:p w:rsidR="003B6551" w:rsidRDefault="003B6551" w:rsidP="00DA0A43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б, г – бездуховное отношение к жизни;</w:t>
            </w:r>
          </w:p>
          <w:p w:rsidR="003B6551" w:rsidRDefault="003B6551" w:rsidP="00DA0A43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16"/>
                <w:szCs w:val="16"/>
                <w:lang w:eastAsia="ru-RU"/>
              </w:rPr>
            </w:pPr>
          </w:p>
          <w:p w:rsidR="003B6551" w:rsidRDefault="003B6551" w:rsidP="00DA0A43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а, в – незначимость материального благополучия в жизни,</w:t>
            </w:r>
          </w:p>
          <w:p w:rsidR="003B6551" w:rsidRDefault="003B6551" w:rsidP="00DA0A43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б, г – материально благополучная жизнь;</w:t>
            </w:r>
          </w:p>
          <w:p w:rsidR="003B6551" w:rsidRDefault="003B6551" w:rsidP="00DA0A43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16"/>
                <w:szCs w:val="16"/>
                <w:lang w:eastAsia="ru-RU"/>
              </w:rPr>
            </w:pPr>
          </w:p>
          <w:p w:rsidR="003B6551" w:rsidRDefault="003B6551" w:rsidP="00DA0A43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а, в – счастливая, хорошая жизнь,</w:t>
            </w:r>
          </w:p>
          <w:p w:rsidR="003B6551" w:rsidRDefault="003B6551" w:rsidP="00DA0A43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б, г – трудная, сложная жизнь;</w:t>
            </w:r>
          </w:p>
          <w:p w:rsidR="003B6551" w:rsidRDefault="003B6551" w:rsidP="00DA0A43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16"/>
                <w:szCs w:val="16"/>
                <w:lang w:eastAsia="ru-RU"/>
              </w:rPr>
            </w:pPr>
          </w:p>
          <w:p w:rsidR="003B6551" w:rsidRDefault="003B6551" w:rsidP="00DA0A43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а, в – оптимистическое отношение к жизни,</w:t>
            </w:r>
          </w:p>
          <w:p w:rsidR="003B6551" w:rsidRDefault="003B6551" w:rsidP="00DA0A43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б, г – пессимистическое отношение к жизни;</w:t>
            </w:r>
          </w:p>
          <w:p w:rsidR="003B6551" w:rsidRDefault="003B6551" w:rsidP="00DA0A43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16"/>
                <w:szCs w:val="16"/>
                <w:lang w:eastAsia="ru-RU"/>
              </w:rPr>
            </w:pPr>
          </w:p>
          <w:p w:rsidR="003B6551" w:rsidRDefault="003B6551" w:rsidP="00DA0A43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а, в – решительное отношение к жизни,</w:t>
            </w:r>
          </w:p>
          <w:p w:rsidR="003B6551" w:rsidRDefault="003B6551" w:rsidP="00DA0A43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б, г – осторожное отношение к жизни;</w:t>
            </w:r>
          </w:p>
          <w:p w:rsidR="003B6551" w:rsidRDefault="003B6551" w:rsidP="00DA0A43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16"/>
                <w:szCs w:val="16"/>
                <w:lang w:eastAsia="ru-RU"/>
              </w:rPr>
            </w:pPr>
          </w:p>
          <w:p w:rsidR="003B6551" w:rsidRDefault="003B6551" w:rsidP="00DA0A43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а, в – самоопределение в жизни,</w:t>
            </w:r>
          </w:p>
          <w:p w:rsidR="003B6551" w:rsidRDefault="003B6551" w:rsidP="00DA0A43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б, г – отсутствие самоопределения в жизни;</w:t>
            </w:r>
          </w:p>
          <w:p w:rsidR="003B6551" w:rsidRDefault="003B6551" w:rsidP="00DA0A43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16"/>
                <w:szCs w:val="16"/>
                <w:lang w:eastAsia="ru-RU"/>
              </w:rPr>
            </w:pPr>
          </w:p>
          <w:p w:rsidR="003B6551" w:rsidRDefault="003B6551" w:rsidP="00DA0A43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а, в – стремление к достижениям в жизни,</w:t>
            </w:r>
          </w:p>
          <w:p w:rsidR="003B6551" w:rsidRDefault="003B6551" w:rsidP="00DA0A43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б, г – отсутствие стремления к достижениям в жизни;</w:t>
            </w:r>
          </w:p>
          <w:p w:rsidR="003B6551" w:rsidRDefault="003B6551" w:rsidP="00DA0A43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16"/>
                <w:szCs w:val="16"/>
                <w:lang w:eastAsia="ru-RU"/>
              </w:rPr>
            </w:pPr>
          </w:p>
          <w:p w:rsidR="003B6551" w:rsidRDefault="003B6551" w:rsidP="00DA0A43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а, в – хорошее отношение к людям,</w:t>
            </w:r>
          </w:p>
          <w:p w:rsidR="003B6551" w:rsidRDefault="003B6551" w:rsidP="00DA0A43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б, г – плохое отношение к людям;</w:t>
            </w:r>
          </w:p>
          <w:p w:rsidR="003B6551" w:rsidRDefault="003B6551" w:rsidP="00DA0A43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16"/>
                <w:szCs w:val="16"/>
                <w:lang w:eastAsia="ru-RU"/>
              </w:rPr>
            </w:pPr>
          </w:p>
          <w:p w:rsidR="003B6551" w:rsidRDefault="003B6551" w:rsidP="00DA0A43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а, в – коллективистическое отношение к людям,</w:t>
            </w:r>
          </w:p>
          <w:p w:rsidR="003B6551" w:rsidRDefault="003B6551" w:rsidP="00DA0A43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б, г – индивидуалистическое отношение к людям;</w:t>
            </w:r>
          </w:p>
          <w:p w:rsidR="003B6551" w:rsidRDefault="003B6551" w:rsidP="00DA0A43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16"/>
                <w:szCs w:val="16"/>
                <w:lang w:eastAsia="ru-RU"/>
              </w:rPr>
            </w:pPr>
          </w:p>
          <w:p w:rsidR="003B6551" w:rsidRDefault="003B6551" w:rsidP="00DA0A43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а, в – эгоцентрическое отношение к людям,</w:t>
            </w:r>
          </w:p>
          <w:p w:rsidR="003B6551" w:rsidRDefault="003B6551" w:rsidP="00DA0A43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б, г – эгоистическое отношение к людям;</w:t>
            </w:r>
          </w:p>
          <w:p w:rsidR="003B6551" w:rsidRDefault="003B6551" w:rsidP="00DA0A43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16"/>
                <w:szCs w:val="16"/>
                <w:lang w:eastAsia="ru-RU"/>
              </w:rPr>
            </w:pPr>
          </w:p>
          <w:p w:rsidR="003B6551" w:rsidRDefault="003B6551" w:rsidP="00DA0A43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а, в – альтруистическое отношение к людям,</w:t>
            </w:r>
          </w:p>
          <w:p w:rsidR="003B6551" w:rsidRDefault="003B6551" w:rsidP="00DA0A43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б, г – паритетное отношение к людям;</w:t>
            </w:r>
          </w:p>
          <w:p w:rsidR="003B6551" w:rsidRDefault="003B6551" w:rsidP="00DA0A43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16"/>
                <w:szCs w:val="16"/>
                <w:lang w:eastAsia="ru-RU"/>
              </w:rPr>
            </w:pPr>
          </w:p>
          <w:p w:rsidR="003B6551" w:rsidRDefault="003B6551" w:rsidP="00DA0A43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а, в – значимость дружбы,</w:t>
            </w:r>
          </w:p>
          <w:p w:rsidR="003B6551" w:rsidRDefault="003B6551" w:rsidP="00DA0A43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б, г – незначимость дружбы;</w:t>
            </w:r>
          </w:p>
          <w:p w:rsidR="003B6551" w:rsidRDefault="003B6551" w:rsidP="00DA0A43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16"/>
                <w:szCs w:val="16"/>
                <w:lang w:eastAsia="ru-RU"/>
              </w:rPr>
            </w:pPr>
          </w:p>
          <w:p w:rsidR="003B6551" w:rsidRDefault="003B6551" w:rsidP="00DA0A43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а, в – значимость ученья,</w:t>
            </w:r>
          </w:p>
          <w:p w:rsidR="003B6551" w:rsidRDefault="003B6551" w:rsidP="00DA0A43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б, г – незначимость ученья;</w:t>
            </w:r>
          </w:p>
          <w:p w:rsidR="003B6551" w:rsidRDefault="003B6551" w:rsidP="00DA0A43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16"/>
                <w:szCs w:val="16"/>
                <w:lang w:eastAsia="ru-RU"/>
              </w:rPr>
            </w:pPr>
          </w:p>
          <w:p w:rsidR="003B6551" w:rsidRDefault="003B6551" w:rsidP="00DA0A43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lastRenderedPageBreak/>
              <w:t>а, в – значимость труда,</w:t>
            </w:r>
          </w:p>
          <w:p w:rsidR="003B6551" w:rsidRDefault="003B6551" w:rsidP="00DA0A43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б, г – незначимость труда;</w:t>
            </w:r>
          </w:p>
          <w:p w:rsidR="003B6551" w:rsidRDefault="003B6551" w:rsidP="00DA0A43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16"/>
                <w:szCs w:val="16"/>
                <w:lang w:eastAsia="ru-RU"/>
              </w:rPr>
            </w:pPr>
          </w:p>
          <w:p w:rsidR="003B6551" w:rsidRDefault="003B6551" w:rsidP="00DA0A43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а, в – значимость соблюдения законов,</w:t>
            </w:r>
          </w:p>
          <w:p w:rsidR="003B6551" w:rsidRDefault="003B6551" w:rsidP="00DA0A43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б, г – незначимость соблюдения законов.</w:t>
            </w:r>
          </w:p>
          <w:p w:rsidR="003B6551" w:rsidRDefault="003B6551" w:rsidP="00DA0A43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Подсчитывается сумма баллов (по варианту 1) или количество выборов (по варианту 2) отдельно по ответам «а», «в» и отдельно по ответам «б», «г».</w:t>
            </w:r>
          </w:p>
          <w:p w:rsidR="003B6551" w:rsidRDefault="003B6551" w:rsidP="00DA0A43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Основной принцип оценивания полученных результатов – сравнение сумм баллов или количества выборов. Более высокие оценки или большее количество выборов по ответам «а» и «в» свидетельствует об устойчивости желательных ценностных отношений учащихся к жизни, к людям, к самим себе; по ответам «б» и «г» – об устойчивости нежелательных ценностных отношений к жизни, к людям, к самим себе.</w:t>
            </w:r>
          </w:p>
          <w:p w:rsidR="003B6551" w:rsidRDefault="003B6551" w:rsidP="00DA0A43">
            <w:pPr>
              <w:pStyle w:val="a5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Показатель нравственной воспитанности определяется соотношением: чем больше степень согласия с содержанием пословиц «а», «в» и меньше степень согласия с содержанием пословиц «б» и «г», тем выше уровень нравственной воспитанности учащихся, и, наоборот, чем меньше степень согласия с содержанием пословиц «а», «в» и больше степень согласия с содержанием пословиц «б», «г», тем он ниже.</w:t>
            </w:r>
          </w:p>
          <w:p w:rsidR="003B6551" w:rsidRDefault="003B6551" w:rsidP="00DA0A43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BF2418">
              <w:rPr>
                <w:b/>
                <w:sz w:val="28"/>
                <w:szCs w:val="28"/>
              </w:rPr>
              <w:t>Выводы:</w:t>
            </w:r>
          </w:p>
          <w:p w:rsidR="003B6551" w:rsidRPr="00BF2418" w:rsidRDefault="003B6551" w:rsidP="00DA0A43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нравственной воспитанности учащихся повысился. Некоторые нежелательные ценностные отношения к жизни, к людям, к самому себе  ушли на второй план, а желательных стало больше.</w:t>
            </w:r>
          </w:p>
        </w:tc>
      </w:tr>
    </w:tbl>
    <w:p w:rsidR="003B6551" w:rsidRPr="00747E1E" w:rsidRDefault="003B6551" w:rsidP="003B6551"/>
    <w:p w:rsidR="003B6551" w:rsidRDefault="003B6551" w:rsidP="003B6551"/>
    <w:p w:rsidR="00C1081F" w:rsidRPr="003B6551" w:rsidRDefault="00C1081F" w:rsidP="003B6551">
      <w:bookmarkStart w:id="0" w:name="_GoBack"/>
      <w:bookmarkEnd w:id="0"/>
    </w:p>
    <w:sectPr w:rsidR="00C1081F" w:rsidRPr="003B6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57AE8"/>
    <w:multiLevelType w:val="multilevel"/>
    <w:tmpl w:val="D26C1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798"/>
    <w:rsid w:val="003B6551"/>
    <w:rsid w:val="00BF3798"/>
    <w:rsid w:val="00C1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C6177"/>
  <w15:chartTrackingRefBased/>
  <w15:docId w15:val="{BBB61F2D-5881-4E38-A79A-0DB356FE2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551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55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3B6551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5">
    <w:name w:val="No Spacing"/>
    <w:uiPriority w:val="1"/>
    <w:qFormat/>
    <w:rsid w:val="003B655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1938</Words>
  <Characters>11051</Characters>
  <Application>Microsoft Office Word</Application>
  <DocSecurity>0</DocSecurity>
  <Lines>92</Lines>
  <Paragraphs>25</Paragraphs>
  <ScaleCrop>false</ScaleCrop>
  <Company/>
  <LinksUpToDate>false</LinksUpToDate>
  <CharactersWithSpaces>12964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2018-03-19T20:00:00Z</dcterms:created>
  <dcterms:modified xsi:type="dcterms:W3CDTF">2018-03-19T20:02:00Z</dcterms:modified>
</cp:coreProperties>
</file>